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5E1" w:rsidRPr="007D35E1" w:rsidRDefault="007D35E1" w:rsidP="007D35E1">
      <w:pPr>
        <w:tabs>
          <w:tab w:val="num" w:pos="720"/>
        </w:tabs>
        <w:spacing w:before="120" w:after="120" w:line="276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7D35E1">
        <w:rPr>
          <w:rFonts w:ascii="Goudy Old Style" w:hAnsi="Goudy Old Style" w:cs="Times New Roman"/>
          <w:b/>
          <w:sz w:val="24"/>
          <w:szCs w:val="24"/>
        </w:rPr>
        <w:t>Program to improve Early Childhood Development in a rural district.</w:t>
      </w:r>
    </w:p>
    <w:p w:rsidR="007D35E1" w:rsidRPr="007D35E1" w:rsidRDefault="007D35E1" w:rsidP="007D35E1">
      <w:pPr>
        <w:tabs>
          <w:tab w:val="num" w:pos="720"/>
        </w:tabs>
        <w:spacing w:before="120" w:after="120"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D35E1">
        <w:rPr>
          <w:rFonts w:ascii="Goudy Old Style" w:hAnsi="Goudy Old Style" w:cs="Times New Roman"/>
          <w:sz w:val="24"/>
          <w:szCs w:val="24"/>
        </w:rPr>
        <w:t>The initiative aims to support government to realize an effective and scalable approach to delivering ECD services at community level. So far, community hubs, locally known as “</w:t>
      </w:r>
      <w:r w:rsidRPr="007D35E1">
        <w:rPr>
          <w:rFonts w:ascii="Goudy Old Style" w:hAnsi="Goudy Old Style" w:cs="Times New Roman"/>
          <w:i/>
          <w:sz w:val="24"/>
          <w:szCs w:val="24"/>
        </w:rPr>
        <w:t>Mphalas</w:t>
      </w:r>
      <w:r w:rsidRPr="007D35E1">
        <w:rPr>
          <w:rFonts w:ascii="Goudy Old Style" w:hAnsi="Goudy Old Style" w:cs="Times New Roman"/>
          <w:sz w:val="24"/>
          <w:szCs w:val="24"/>
        </w:rPr>
        <w:t>” or “</w:t>
      </w:r>
      <w:r w:rsidRPr="007D35E1">
        <w:rPr>
          <w:rFonts w:ascii="Goudy Old Style" w:hAnsi="Goudy Old Style" w:cs="Times New Roman"/>
          <w:i/>
          <w:sz w:val="24"/>
          <w:szCs w:val="24"/>
        </w:rPr>
        <w:t>Insakas</w:t>
      </w:r>
      <w:r w:rsidRPr="007D35E1">
        <w:rPr>
          <w:rFonts w:ascii="Goudy Old Style" w:hAnsi="Goudy Old Style" w:cs="Times New Roman"/>
          <w:sz w:val="24"/>
          <w:szCs w:val="24"/>
        </w:rPr>
        <w:t xml:space="preserve">” </w:t>
      </w:r>
      <w:proofErr w:type="gramStart"/>
      <w:r w:rsidRPr="007D35E1">
        <w:rPr>
          <w:rFonts w:ascii="Goudy Old Style" w:hAnsi="Goudy Old Style" w:cs="Times New Roman"/>
          <w:sz w:val="24"/>
          <w:szCs w:val="24"/>
        </w:rPr>
        <w:t>have been established</w:t>
      </w:r>
      <w:proofErr w:type="gramEnd"/>
      <w:r w:rsidRPr="007D35E1">
        <w:rPr>
          <w:rFonts w:ascii="Goudy Old Style" w:hAnsi="Goudy Old Style" w:cs="Times New Roman"/>
          <w:sz w:val="24"/>
          <w:szCs w:val="24"/>
        </w:rPr>
        <w:t>. The hubs are community managed and involve service providers and community volunteers delivering the compressive set of services.</w:t>
      </w:r>
    </w:p>
    <w:p w:rsidR="007D35E1" w:rsidRPr="007D35E1" w:rsidRDefault="007D35E1" w:rsidP="007D35E1">
      <w:pPr>
        <w:tabs>
          <w:tab w:val="num" w:pos="720"/>
        </w:tabs>
        <w:spacing w:before="120" w:after="120"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D35E1">
        <w:rPr>
          <w:rFonts w:ascii="Goudy Old Style" w:hAnsi="Goudy Old Style" w:cs="Times New Roman"/>
          <w:sz w:val="24"/>
          <w:szCs w:val="24"/>
        </w:rPr>
        <w:t xml:space="preserve">The </w:t>
      </w:r>
      <w:r w:rsidRPr="007D35E1">
        <w:rPr>
          <w:rFonts w:ascii="Goudy Old Style" w:hAnsi="Goudy Old Style" w:cs="Times New Roman"/>
          <w:sz w:val="24"/>
          <w:szCs w:val="24"/>
        </w:rPr>
        <w:t>project</w:t>
      </w:r>
      <w:r w:rsidRPr="007D35E1">
        <w:rPr>
          <w:rFonts w:ascii="Goudy Old Style" w:hAnsi="Goudy Old Style" w:cs="Times New Roman"/>
          <w:sz w:val="24"/>
          <w:szCs w:val="24"/>
        </w:rPr>
        <w:t xml:space="preserve"> </w:t>
      </w:r>
      <w:r w:rsidRPr="007D35E1">
        <w:rPr>
          <w:rFonts w:ascii="Goudy Old Style" w:hAnsi="Goudy Old Style" w:cs="Times New Roman"/>
          <w:sz w:val="24"/>
          <w:szCs w:val="24"/>
          <w:u w:val="single"/>
        </w:rPr>
        <w:t>theory of change</w:t>
      </w:r>
      <w:r w:rsidRPr="007D35E1">
        <w:rPr>
          <w:rFonts w:ascii="Goudy Old Style" w:hAnsi="Goudy Old Style" w:cs="Times New Roman"/>
          <w:sz w:val="24"/>
          <w:szCs w:val="24"/>
        </w:rPr>
        <w:t xml:space="preserve"> for </w:t>
      </w:r>
      <w:r w:rsidRPr="007D35E1">
        <w:rPr>
          <w:rFonts w:ascii="Goudy Old Style" w:hAnsi="Goudy Old Style" w:cs="Times New Roman"/>
          <w:sz w:val="24"/>
          <w:szCs w:val="24"/>
        </w:rPr>
        <w:t>a rural</w:t>
      </w:r>
      <w:r w:rsidRPr="007D35E1">
        <w:rPr>
          <w:rFonts w:ascii="Goudy Old Style" w:hAnsi="Goudy Old Style" w:cs="Times New Roman"/>
          <w:sz w:val="24"/>
          <w:szCs w:val="24"/>
        </w:rPr>
        <w:t xml:space="preserve"> district </w:t>
      </w:r>
      <w:proofErr w:type="gramStart"/>
      <w:r w:rsidRPr="007D35E1">
        <w:rPr>
          <w:rFonts w:ascii="Goudy Old Style" w:hAnsi="Goudy Old Style" w:cs="Times New Roman"/>
          <w:sz w:val="24"/>
          <w:szCs w:val="24"/>
        </w:rPr>
        <w:t>is specified</w:t>
      </w:r>
      <w:proofErr w:type="gramEnd"/>
      <w:r w:rsidRPr="007D35E1">
        <w:rPr>
          <w:rFonts w:ascii="Goudy Old Style" w:hAnsi="Goudy Old Style" w:cs="Times New Roman"/>
          <w:sz w:val="24"/>
          <w:szCs w:val="24"/>
        </w:rPr>
        <w:t xml:space="preserve"> in the </w:t>
      </w:r>
      <w:r w:rsidRPr="007D35E1">
        <w:rPr>
          <w:rFonts w:ascii="Goudy Old Style" w:hAnsi="Goudy Old Style" w:cs="Times New Roman"/>
          <w:sz w:val="24"/>
          <w:szCs w:val="24"/>
          <w:u w:val="single"/>
        </w:rPr>
        <w:t>Results Framework</w:t>
      </w:r>
      <w:r w:rsidRPr="007D35E1">
        <w:rPr>
          <w:rFonts w:ascii="Goudy Old Style" w:hAnsi="Goudy Old Style" w:cs="Times New Roman"/>
          <w:sz w:val="24"/>
          <w:szCs w:val="24"/>
        </w:rPr>
        <w:t xml:space="preserve">. In brief, it </w:t>
      </w:r>
      <w:proofErr w:type="gramStart"/>
      <w:r w:rsidRPr="007D35E1">
        <w:rPr>
          <w:rFonts w:ascii="Goudy Old Style" w:hAnsi="Goudy Old Style" w:cs="Times New Roman"/>
          <w:sz w:val="24"/>
          <w:szCs w:val="24"/>
        </w:rPr>
        <w:t xml:space="preserve">is </w:t>
      </w:r>
      <w:r w:rsidRPr="007D35E1">
        <w:rPr>
          <w:rFonts w:ascii="Goudy Old Style" w:hAnsi="Goudy Old Style" w:cs="Times New Roman"/>
          <w:sz w:val="24"/>
          <w:szCs w:val="24"/>
        </w:rPr>
        <w:t>anticipated</w:t>
      </w:r>
      <w:proofErr w:type="gramEnd"/>
      <w:r w:rsidRPr="007D35E1">
        <w:rPr>
          <w:rFonts w:ascii="Goudy Old Style" w:hAnsi="Goudy Old Style" w:cs="Times New Roman"/>
          <w:sz w:val="24"/>
          <w:szCs w:val="24"/>
        </w:rPr>
        <w:t xml:space="preserve"> that the program will have the impact of children between 0-6 years achieving their developmental potential (Figure 1).  The indicators that will capture this impact is reduction in stunting and improvement in child development milestones. </w:t>
      </w:r>
    </w:p>
    <w:p w:rsidR="007D35E1" w:rsidRPr="007D35E1" w:rsidRDefault="007D35E1" w:rsidP="007D35E1">
      <w:pPr>
        <w:tabs>
          <w:tab w:val="num" w:pos="720"/>
        </w:tabs>
        <w:spacing w:before="120" w:after="120"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D35E1">
        <w:rPr>
          <w:rFonts w:ascii="Goudy Old Style" w:hAnsi="Goudy Old Style" w:cs="Times New Roman"/>
          <w:sz w:val="24"/>
          <w:szCs w:val="24"/>
        </w:rPr>
        <w:t xml:space="preserve">This impact </w:t>
      </w:r>
      <w:proofErr w:type="gramStart"/>
      <w:r w:rsidRPr="007D35E1">
        <w:rPr>
          <w:rFonts w:ascii="Goudy Old Style" w:hAnsi="Goudy Old Style" w:cs="Times New Roman"/>
          <w:sz w:val="24"/>
          <w:szCs w:val="24"/>
        </w:rPr>
        <w:t>will be attained</w:t>
      </w:r>
      <w:proofErr w:type="gramEnd"/>
      <w:r w:rsidRPr="007D35E1">
        <w:rPr>
          <w:rFonts w:ascii="Goudy Old Style" w:hAnsi="Goudy Old Style" w:cs="Times New Roman"/>
          <w:sz w:val="24"/>
          <w:szCs w:val="24"/>
        </w:rPr>
        <w:t xml:space="preserve"> if there is improvement in parents and caregivers engaged in appropriate nutrition and caregiving practices (Outcome 1</w:t>
      </w:r>
      <w:r w:rsidRPr="007D35E1">
        <w:rPr>
          <w:rFonts w:ascii="Goudy Old Style" w:hAnsi="Goudy Old Style" w:cs="Times New Roman"/>
          <w:sz w:val="24"/>
          <w:szCs w:val="24"/>
        </w:rPr>
        <w:t>) and</w:t>
      </w:r>
      <w:r w:rsidRPr="007D35E1">
        <w:rPr>
          <w:rFonts w:ascii="Goudy Old Style" w:hAnsi="Goudy Old Style" w:cs="Times New Roman"/>
          <w:sz w:val="24"/>
          <w:szCs w:val="24"/>
        </w:rPr>
        <w:t xml:space="preserve"> an increase in children aged 0-6 in target communities who benefit from the integrated set of child survival and developmental services. These services include </w:t>
      </w:r>
      <w:proofErr w:type="gramStart"/>
      <w:r w:rsidRPr="007D35E1">
        <w:rPr>
          <w:rFonts w:ascii="Goudy Old Style" w:hAnsi="Goudy Old Style" w:cs="Times New Roman"/>
          <w:sz w:val="24"/>
          <w:szCs w:val="24"/>
        </w:rPr>
        <w:t>community outreach health services</w:t>
      </w:r>
      <w:proofErr w:type="gramEnd"/>
      <w:r w:rsidRPr="007D35E1">
        <w:rPr>
          <w:rFonts w:ascii="Goudy Old Style" w:hAnsi="Goudy Old Style" w:cs="Times New Roman"/>
          <w:sz w:val="24"/>
          <w:szCs w:val="24"/>
        </w:rPr>
        <w:t>, early stimulation and education, and child protection services.</w:t>
      </w:r>
    </w:p>
    <w:p w:rsidR="007D35E1" w:rsidRPr="007D35E1" w:rsidRDefault="007D35E1" w:rsidP="007D35E1">
      <w:pPr>
        <w:tabs>
          <w:tab w:val="num" w:pos="720"/>
        </w:tabs>
        <w:spacing w:before="120" w:after="120" w:line="276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7D35E1" w:rsidRPr="007D35E1" w:rsidRDefault="007D35E1" w:rsidP="007D35E1">
      <w:pPr>
        <w:pStyle w:val="Caption"/>
        <w:keepNext/>
        <w:spacing w:before="120" w:after="120" w:line="276" w:lineRule="auto"/>
        <w:jc w:val="both"/>
        <w:rPr>
          <w:rFonts w:ascii="Goudy Old Style" w:hAnsi="Goudy Old Style" w:cs="Times New Roman"/>
          <w:color w:val="auto"/>
          <w:sz w:val="24"/>
          <w:szCs w:val="24"/>
        </w:rPr>
      </w:pPr>
      <w:bookmarkStart w:id="0" w:name="_Toc32157653"/>
      <w:bookmarkStart w:id="1" w:name="_Toc115987182"/>
      <w:r w:rsidRPr="007D35E1">
        <w:rPr>
          <w:rFonts w:ascii="Goudy Old Style" w:hAnsi="Goudy Old Style" w:cs="Times New Roman"/>
          <w:noProof/>
          <w:color w:val="auto"/>
          <w:sz w:val="24"/>
          <w:szCs w:val="24"/>
          <w:lang w:val="en-ZA"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321310</wp:posOffset>
            </wp:positionV>
            <wp:extent cx="6553200" cy="4667250"/>
            <wp:effectExtent l="0" t="0" r="0" b="19050"/>
            <wp:wrapNone/>
            <wp:docPr id="23" name="Diagram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5E1">
        <w:rPr>
          <w:rFonts w:ascii="Goudy Old Style" w:hAnsi="Goudy Old Style" w:cs="Times New Roman"/>
          <w:color w:val="auto"/>
          <w:sz w:val="24"/>
          <w:szCs w:val="24"/>
        </w:rPr>
        <w:t xml:space="preserve">Figure </w:t>
      </w:r>
      <w:r w:rsidRPr="007D35E1">
        <w:rPr>
          <w:rFonts w:ascii="Goudy Old Style" w:hAnsi="Goudy Old Style" w:cs="Times New Roman"/>
          <w:color w:val="auto"/>
          <w:sz w:val="24"/>
          <w:szCs w:val="24"/>
        </w:rPr>
        <w:fldChar w:fldCharType="begin"/>
      </w:r>
      <w:r w:rsidRPr="007D35E1">
        <w:rPr>
          <w:rFonts w:ascii="Goudy Old Style" w:hAnsi="Goudy Old Style" w:cs="Times New Roman"/>
          <w:color w:val="auto"/>
          <w:sz w:val="24"/>
          <w:szCs w:val="24"/>
        </w:rPr>
        <w:instrText xml:space="preserve"> SEQ Figure \* ARABIC </w:instrText>
      </w:r>
      <w:r w:rsidRPr="007D35E1">
        <w:rPr>
          <w:rFonts w:ascii="Goudy Old Style" w:hAnsi="Goudy Old Style" w:cs="Times New Roman"/>
          <w:color w:val="auto"/>
          <w:sz w:val="24"/>
          <w:szCs w:val="24"/>
        </w:rPr>
        <w:fldChar w:fldCharType="separate"/>
      </w:r>
      <w:r w:rsidRPr="007D35E1">
        <w:rPr>
          <w:rFonts w:ascii="Goudy Old Style" w:hAnsi="Goudy Old Style" w:cs="Times New Roman"/>
          <w:noProof/>
          <w:color w:val="auto"/>
          <w:sz w:val="24"/>
          <w:szCs w:val="24"/>
        </w:rPr>
        <w:t>1</w:t>
      </w:r>
      <w:r w:rsidRPr="007D35E1">
        <w:rPr>
          <w:rFonts w:ascii="Goudy Old Style" w:hAnsi="Goudy Old Style" w:cs="Times New Roman"/>
          <w:noProof/>
          <w:color w:val="auto"/>
          <w:sz w:val="24"/>
          <w:szCs w:val="24"/>
        </w:rPr>
        <w:fldChar w:fldCharType="end"/>
      </w:r>
      <w:r w:rsidRPr="007D35E1">
        <w:rPr>
          <w:rFonts w:ascii="Goudy Old Style" w:hAnsi="Goudy Old Style" w:cs="Times New Roman"/>
          <w:color w:val="auto"/>
          <w:sz w:val="24"/>
          <w:szCs w:val="24"/>
        </w:rPr>
        <w:t>: Theory of Change</w:t>
      </w:r>
      <w:bookmarkStart w:id="2" w:name="_GoBack"/>
      <w:bookmarkEnd w:id="0"/>
      <w:bookmarkEnd w:id="1"/>
      <w:bookmarkEnd w:id="2"/>
    </w:p>
    <w:p w:rsidR="00623127" w:rsidRPr="007D35E1" w:rsidRDefault="007D35E1" w:rsidP="007D35E1">
      <w:pPr>
        <w:keepNext/>
        <w:spacing w:before="120" w:after="120" w:line="276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623127" w:rsidRPr="007D3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703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E1"/>
    <w:rsid w:val="007C174A"/>
    <w:rsid w:val="007D35E1"/>
    <w:rsid w:val="00D9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1A70"/>
  <w15:chartTrackingRefBased/>
  <w15:docId w15:val="{20377CD8-D921-4BB9-A2D2-D8BC1F41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35E1"/>
    <w:rPr>
      <w:rFonts w:ascii="Calibri" w:eastAsia="Calibri" w:hAnsi="Calibri" w:cs="Calibri"/>
      <w:lang w:val="en-US" w:eastAsia="nb-NO"/>
    </w:rPr>
  </w:style>
  <w:style w:type="paragraph" w:styleId="Heading1">
    <w:name w:val="heading 1"/>
    <w:basedOn w:val="Normal"/>
    <w:next w:val="Normal"/>
    <w:link w:val="Heading1Char"/>
    <w:qFormat/>
    <w:rsid w:val="007D3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35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nb-NO"/>
    </w:rPr>
  </w:style>
  <w:style w:type="paragraph" w:styleId="Caption">
    <w:name w:val="caption"/>
    <w:basedOn w:val="Normal"/>
    <w:next w:val="Normal"/>
    <w:uiPriority w:val="35"/>
    <w:unhideWhenUsed/>
    <w:qFormat/>
    <w:rsid w:val="007D35E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8C3794-3967-E643-9143-477A014DA860}" type="doc">
      <dgm:prSet loTypeId="urn:microsoft.com/office/officeart/2005/8/layout/hierarchy2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F83D50B-B380-DD43-A8F1-75B98C0DFDA3}">
      <dgm:prSet phldrT="[Text]" custT="1"/>
      <dgm:spPr>
        <a:noFill/>
        <a:ln>
          <a:solidFill>
            <a:schemeClr val="accent1"/>
          </a:solidFill>
        </a:ln>
      </dgm:spPr>
      <dgm:t>
        <a:bodyPr/>
        <a:lstStyle/>
        <a:p>
          <a:pPr algn="ctr"/>
          <a:r>
            <a:rPr lang="en-US" sz="600" b="1">
              <a:solidFill>
                <a:sysClr val="windowText" lastClr="000000">
                  <a:alpha val="88000"/>
                </a:sysClr>
              </a:solidFill>
            </a:rPr>
            <a:t>IMPACT: </a:t>
          </a:r>
        </a:p>
        <a:p>
          <a:pPr algn="ctr"/>
          <a:r>
            <a:rPr lang="en-US" sz="600">
              <a:solidFill>
                <a:sysClr val="windowText" lastClr="000000">
                  <a:alpha val="88000"/>
                </a:sysClr>
              </a:solidFill>
            </a:rPr>
            <a:t>Children from 0- 6 years in target communities in rural district, achieve their developmental potential. </a:t>
          </a:r>
        </a:p>
      </dgm:t>
    </dgm:pt>
    <dgm:pt modelId="{7854BC2F-C406-DB43-BDF1-135793151E34}" type="parTrans" cxnId="{098BE1D2-DDA1-A343-98EC-9B7DFAEA9257}">
      <dgm:prSet/>
      <dgm:spPr/>
      <dgm:t>
        <a:bodyPr/>
        <a:lstStyle/>
        <a:p>
          <a:pPr algn="ctr"/>
          <a:endParaRPr lang="en-US" sz="2000"/>
        </a:p>
      </dgm:t>
    </dgm:pt>
    <dgm:pt modelId="{27284974-CBAC-9244-88DD-67DC87A49BDF}" type="sibTrans" cxnId="{098BE1D2-DDA1-A343-98EC-9B7DFAEA9257}">
      <dgm:prSet/>
      <dgm:spPr/>
      <dgm:t>
        <a:bodyPr/>
        <a:lstStyle/>
        <a:p>
          <a:pPr algn="ctr"/>
          <a:endParaRPr lang="en-US" sz="2000"/>
        </a:p>
      </dgm:t>
    </dgm:pt>
    <dgm:pt modelId="{73B69877-EB85-6F42-9550-25FCB0C0EF21}">
      <dgm:prSet phldrT="[Text]" custT="1"/>
      <dgm:spPr>
        <a:noFill/>
        <a:ln>
          <a:solidFill>
            <a:schemeClr val="accent1"/>
          </a:solidFill>
        </a:ln>
      </dgm:spPr>
      <dgm:t>
        <a:bodyPr/>
        <a:lstStyle/>
        <a:p>
          <a:pPr algn="ctr"/>
          <a:r>
            <a:rPr lang="en-US" sz="600" b="1">
              <a:solidFill>
                <a:sysClr val="windowText" lastClr="000000"/>
              </a:solidFill>
            </a:rPr>
            <a:t>OUTCOME 1: </a:t>
          </a:r>
        </a:p>
        <a:p>
          <a:pPr algn="ctr"/>
          <a:r>
            <a:rPr lang="en-US" sz="600">
              <a:solidFill>
                <a:sysClr val="windowText" lastClr="000000"/>
              </a:solidFill>
            </a:rPr>
            <a:t>Parents and caregivers engaged in appropriate nutrition and caregiving practices</a:t>
          </a:r>
        </a:p>
      </dgm:t>
    </dgm:pt>
    <dgm:pt modelId="{DBE08488-D112-D441-A9C3-39CDD49DC4FF}" type="parTrans" cxnId="{161834A1-B3F1-F847-80BC-4794FA745022}">
      <dgm:prSet custT="1"/>
      <dgm:spPr/>
      <dgm:t>
        <a:bodyPr/>
        <a:lstStyle/>
        <a:p>
          <a:pPr algn="ctr"/>
          <a:endParaRPr lang="en-US" sz="500"/>
        </a:p>
      </dgm:t>
    </dgm:pt>
    <dgm:pt modelId="{BF80917A-22B9-EC4E-AE4A-716ADA7B97A0}" type="sibTrans" cxnId="{161834A1-B3F1-F847-80BC-4794FA745022}">
      <dgm:prSet/>
      <dgm:spPr/>
      <dgm:t>
        <a:bodyPr/>
        <a:lstStyle/>
        <a:p>
          <a:pPr algn="ctr"/>
          <a:endParaRPr lang="en-US" sz="2000"/>
        </a:p>
      </dgm:t>
    </dgm:pt>
    <dgm:pt modelId="{DA0A6857-F6DC-9848-BD29-EED94300F79C}">
      <dgm:prSet phldrT="[Text]" custT="1"/>
      <dgm:spPr>
        <a:noFill/>
        <a:ln>
          <a:solidFill>
            <a:schemeClr val="accent1"/>
          </a:solidFill>
        </a:ln>
      </dgm:spPr>
      <dgm:t>
        <a:bodyPr/>
        <a:lstStyle/>
        <a:p>
          <a:pPr algn="ctr"/>
          <a:r>
            <a:rPr lang="en-GB" sz="600" b="1">
              <a:solidFill>
                <a:sysClr val="windowText" lastClr="000000"/>
              </a:solidFill>
            </a:rPr>
            <a:t>OUTPUT 1:</a:t>
          </a:r>
        </a:p>
        <a:p>
          <a:pPr algn="ctr"/>
          <a:r>
            <a:rPr lang="en-GB" sz="600">
              <a:solidFill>
                <a:sysClr val="windowText" lastClr="000000"/>
              </a:solidFill>
            </a:rPr>
            <a:t>Delivery of community level ECD parenting education/counselling</a:t>
          </a:r>
          <a:endParaRPr lang="en-US" sz="600">
            <a:solidFill>
              <a:sysClr val="windowText" lastClr="000000"/>
            </a:solidFill>
          </a:endParaRPr>
        </a:p>
      </dgm:t>
    </dgm:pt>
    <dgm:pt modelId="{A980FC46-709E-6341-8FD8-3E4DE16A3FF8}" type="parTrans" cxnId="{7AD6034B-3796-C049-B78C-936D41D7444C}">
      <dgm:prSet custT="1"/>
      <dgm:spPr/>
      <dgm:t>
        <a:bodyPr/>
        <a:lstStyle/>
        <a:p>
          <a:pPr algn="ctr"/>
          <a:endParaRPr lang="en-US" sz="500"/>
        </a:p>
      </dgm:t>
    </dgm:pt>
    <dgm:pt modelId="{86A68EC5-7EF8-5548-A581-B3C4D4F79076}" type="sibTrans" cxnId="{7AD6034B-3796-C049-B78C-936D41D7444C}">
      <dgm:prSet/>
      <dgm:spPr/>
      <dgm:t>
        <a:bodyPr/>
        <a:lstStyle/>
        <a:p>
          <a:pPr algn="ctr"/>
          <a:endParaRPr lang="en-US" sz="2000"/>
        </a:p>
      </dgm:t>
    </dgm:pt>
    <dgm:pt modelId="{DD2FD952-6959-7748-B818-DC03AF116BBB}">
      <dgm:prSet phldrT="[Text]" custT="1"/>
      <dgm:spPr>
        <a:noFill/>
        <a:ln>
          <a:solidFill>
            <a:schemeClr val="accent1"/>
          </a:solidFill>
        </a:ln>
      </dgm:spPr>
      <dgm:t>
        <a:bodyPr/>
        <a:lstStyle/>
        <a:p>
          <a:pPr algn="ctr"/>
          <a:r>
            <a:rPr lang="en-US" sz="600" b="1">
              <a:solidFill>
                <a:sysClr val="windowText" lastClr="000000"/>
              </a:solidFill>
            </a:rPr>
            <a:t>OUTPUT 2:</a:t>
          </a:r>
        </a:p>
        <a:p>
          <a:pPr algn="ctr"/>
          <a:r>
            <a:rPr lang="en-US" sz="600">
              <a:solidFill>
                <a:sysClr val="windowText" lastClr="000000"/>
              </a:solidFill>
            </a:rPr>
            <a:t>Community Based ECD Centers (INSAKA) units established and functioning as ECD Hubs for community level parenting support.</a:t>
          </a:r>
        </a:p>
      </dgm:t>
    </dgm:pt>
    <dgm:pt modelId="{5B60B6A6-791E-374F-9795-6F140CB45DED}" type="parTrans" cxnId="{2BCEB32A-4A59-8D48-A938-662FC814237C}">
      <dgm:prSet custT="1"/>
      <dgm:spPr/>
      <dgm:t>
        <a:bodyPr/>
        <a:lstStyle/>
        <a:p>
          <a:pPr algn="ctr"/>
          <a:endParaRPr lang="en-US" sz="500"/>
        </a:p>
      </dgm:t>
    </dgm:pt>
    <dgm:pt modelId="{EB055DAA-51B7-4F43-857E-0AB14E7DC598}" type="sibTrans" cxnId="{2BCEB32A-4A59-8D48-A938-662FC814237C}">
      <dgm:prSet/>
      <dgm:spPr/>
      <dgm:t>
        <a:bodyPr/>
        <a:lstStyle/>
        <a:p>
          <a:pPr algn="ctr"/>
          <a:endParaRPr lang="en-US" sz="2000"/>
        </a:p>
      </dgm:t>
    </dgm:pt>
    <dgm:pt modelId="{0C5D7DDE-FC35-754E-AC27-937F191CBE7E}">
      <dgm:prSet phldrT="[Text]" custT="1"/>
      <dgm:spPr>
        <a:noFill/>
        <a:ln>
          <a:solidFill>
            <a:schemeClr val="accent1"/>
          </a:solidFill>
        </a:ln>
      </dgm:spPr>
      <dgm:t>
        <a:bodyPr/>
        <a:lstStyle/>
        <a:p>
          <a:pPr algn="ctr"/>
          <a:r>
            <a:rPr lang="en-US" sz="600" b="1">
              <a:solidFill>
                <a:sysClr val="windowText" lastClr="000000"/>
              </a:solidFill>
            </a:rPr>
            <a:t>OUTCOME 2:</a:t>
          </a:r>
        </a:p>
        <a:p>
          <a:pPr algn="ctr"/>
          <a:r>
            <a:rPr lang="en-US" sz="600">
              <a:solidFill>
                <a:sysClr val="windowText" lastClr="000000"/>
              </a:solidFill>
            </a:rPr>
            <a:t>Children aged 0-6  years in the target communities benefit from high-impact and integrated community-based child survival and development services</a:t>
          </a:r>
        </a:p>
      </dgm:t>
    </dgm:pt>
    <dgm:pt modelId="{3BAE6283-9946-DF4C-99FA-15AFE87E622D}" type="parTrans" cxnId="{9BA6DC4C-8C6F-294C-8476-90FC1E79E40C}">
      <dgm:prSet custT="1"/>
      <dgm:spPr/>
      <dgm:t>
        <a:bodyPr/>
        <a:lstStyle/>
        <a:p>
          <a:pPr algn="ctr"/>
          <a:endParaRPr lang="en-US" sz="500"/>
        </a:p>
      </dgm:t>
    </dgm:pt>
    <dgm:pt modelId="{51BF7E93-F668-6447-A473-EFB63B2370E9}" type="sibTrans" cxnId="{9BA6DC4C-8C6F-294C-8476-90FC1E79E40C}">
      <dgm:prSet/>
      <dgm:spPr/>
      <dgm:t>
        <a:bodyPr/>
        <a:lstStyle/>
        <a:p>
          <a:pPr algn="ctr"/>
          <a:endParaRPr lang="en-US" sz="2000"/>
        </a:p>
      </dgm:t>
    </dgm:pt>
    <dgm:pt modelId="{9A6BAA57-717A-1A47-BBCF-638CD00D1555}">
      <dgm:prSet phldrT="[Text]" custT="1"/>
      <dgm:spPr>
        <a:noFill/>
        <a:ln>
          <a:solidFill>
            <a:schemeClr val="accent1"/>
          </a:solidFill>
        </a:ln>
      </dgm:spPr>
      <dgm:t>
        <a:bodyPr/>
        <a:lstStyle/>
        <a:p>
          <a:pPr algn="ctr"/>
          <a:r>
            <a:rPr lang="en-US" sz="600" b="1">
              <a:solidFill>
                <a:sysClr val="windowText" lastClr="000000"/>
              </a:solidFill>
            </a:rPr>
            <a:t>OUTPUT 3:</a:t>
          </a:r>
        </a:p>
        <a:p>
          <a:pPr algn="ctr"/>
          <a:r>
            <a:rPr lang="en-US" sz="600">
              <a:solidFill>
                <a:sysClr val="windowText" lastClr="000000"/>
              </a:solidFill>
            </a:rPr>
            <a:t>Community outreach health services provided to reach children and expectant mothers in target communities.</a:t>
          </a:r>
        </a:p>
      </dgm:t>
    </dgm:pt>
    <dgm:pt modelId="{E106E1D1-CD82-0C48-9D88-B02927DD649F}" type="parTrans" cxnId="{49175729-E5FD-5948-9FD8-B6229D4952EB}">
      <dgm:prSet custT="1"/>
      <dgm:spPr/>
      <dgm:t>
        <a:bodyPr/>
        <a:lstStyle/>
        <a:p>
          <a:pPr algn="ctr"/>
          <a:endParaRPr lang="en-US" sz="500"/>
        </a:p>
      </dgm:t>
    </dgm:pt>
    <dgm:pt modelId="{AA74E761-3C89-B64E-B67C-4DA75884EFB3}" type="sibTrans" cxnId="{49175729-E5FD-5948-9FD8-B6229D4952EB}">
      <dgm:prSet/>
      <dgm:spPr/>
      <dgm:t>
        <a:bodyPr/>
        <a:lstStyle/>
        <a:p>
          <a:pPr algn="ctr"/>
          <a:endParaRPr lang="en-US" sz="2000"/>
        </a:p>
      </dgm:t>
    </dgm:pt>
    <dgm:pt modelId="{C8F75064-1ADD-D041-BF68-5FFE80D01F9C}">
      <dgm:prSet custT="1"/>
      <dgm:spPr>
        <a:noFill/>
        <a:ln>
          <a:solidFill>
            <a:schemeClr val="accent1"/>
          </a:solidFill>
        </a:ln>
      </dgm:spPr>
      <dgm:t>
        <a:bodyPr/>
        <a:lstStyle/>
        <a:p>
          <a:pPr algn="ctr"/>
          <a:r>
            <a:rPr lang="en-US" sz="600" b="1">
              <a:solidFill>
                <a:sysClr val="windowText" lastClr="000000"/>
              </a:solidFill>
            </a:rPr>
            <a:t>OUTPUT 4:</a:t>
          </a:r>
        </a:p>
        <a:p>
          <a:pPr algn="ctr"/>
          <a:r>
            <a:rPr lang="en-US" sz="600">
              <a:solidFill>
                <a:sysClr val="windowText" lastClr="000000"/>
              </a:solidFill>
            </a:rPr>
            <a:t>Delivery of play based early stimulation and early education package at community level</a:t>
          </a:r>
        </a:p>
      </dgm:t>
    </dgm:pt>
    <dgm:pt modelId="{EFBBCD1A-1AC0-7842-9D1B-D872ECED42C6}" type="parTrans" cxnId="{86401FA3-1E6C-474E-908E-142E024D2FB1}">
      <dgm:prSet custT="1"/>
      <dgm:spPr/>
      <dgm:t>
        <a:bodyPr/>
        <a:lstStyle/>
        <a:p>
          <a:pPr algn="ctr"/>
          <a:endParaRPr lang="en-US" sz="500"/>
        </a:p>
      </dgm:t>
    </dgm:pt>
    <dgm:pt modelId="{A0DAB6F7-7D90-104C-A464-03499075F276}" type="sibTrans" cxnId="{86401FA3-1E6C-474E-908E-142E024D2FB1}">
      <dgm:prSet/>
      <dgm:spPr/>
      <dgm:t>
        <a:bodyPr/>
        <a:lstStyle/>
        <a:p>
          <a:pPr algn="ctr"/>
          <a:endParaRPr lang="en-US" sz="2000"/>
        </a:p>
      </dgm:t>
    </dgm:pt>
    <dgm:pt modelId="{3C0B4A99-BA94-9C41-BBA1-E4D807F6AB14}">
      <dgm:prSet custT="1"/>
      <dgm:spPr>
        <a:noFill/>
        <a:ln>
          <a:solidFill>
            <a:schemeClr val="accent1"/>
          </a:solidFill>
        </a:ln>
      </dgm:spPr>
      <dgm:t>
        <a:bodyPr/>
        <a:lstStyle/>
        <a:p>
          <a:pPr algn="ctr"/>
          <a:r>
            <a:rPr lang="en-US" sz="600" b="1">
              <a:solidFill>
                <a:sysClr val="windowText" lastClr="000000"/>
              </a:solidFill>
            </a:rPr>
            <a:t>OUTPUT 5:</a:t>
          </a:r>
        </a:p>
        <a:p>
          <a:pPr algn="ctr"/>
          <a:r>
            <a:rPr lang="en-US" sz="600">
              <a:solidFill>
                <a:sysClr val="windowText" lastClr="000000"/>
              </a:solidFill>
            </a:rPr>
            <a:t>Children in target communities receive quality Child Protection and Care services.</a:t>
          </a:r>
        </a:p>
      </dgm:t>
    </dgm:pt>
    <dgm:pt modelId="{FB3223DA-F272-844F-827A-472355FFAA60}" type="parTrans" cxnId="{C94D721F-C907-BF4B-8C3F-2869E5FF50C0}">
      <dgm:prSet custT="1"/>
      <dgm:spPr/>
      <dgm:t>
        <a:bodyPr/>
        <a:lstStyle/>
        <a:p>
          <a:pPr algn="ctr"/>
          <a:endParaRPr lang="en-US" sz="500"/>
        </a:p>
      </dgm:t>
    </dgm:pt>
    <dgm:pt modelId="{6674F28E-C84B-EA42-B2B5-520DF4714337}" type="sibTrans" cxnId="{C94D721F-C907-BF4B-8C3F-2869E5FF50C0}">
      <dgm:prSet/>
      <dgm:spPr/>
      <dgm:t>
        <a:bodyPr/>
        <a:lstStyle/>
        <a:p>
          <a:pPr algn="ctr"/>
          <a:endParaRPr lang="en-US" sz="2000"/>
        </a:p>
      </dgm:t>
    </dgm:pt>
    <dgm:pt modelId="{9B2447DB-22EE-3A47-8F75-9E5DF8295376}">
      <dgm:prSet custT="1"/>
      <dgm:spPr>
        <a:noFill/>
        <a:ln>
          <a:solidFill>
            <a:schemeClr val="accent1"/>
          </a:solidFill>
        </a:ln>
      </dgm:spPr>
      <dgm:t>
        <a:bodyPr/>
        <a:lstStyle/>
        <a:p>
          <a:pPr algn="ctr"/>
          <a:r>
            <a:rPr lang="en-US" sz="600" b="1">
              <a:solidFill>
                <a:sysClr val="windowText" lastClr="000000"/>
              </a:solidFill>
            </a:rPr>
            <a:t>OUTPUT 6:</a:t>
          </a:r>
        </a:p>
        <a:p>
          <a:pPr algn="ctr"/>
          <a:r>
            <a:rPr lang="en-US" sz="600" b="0">
              <a:solidFill>
                <a:sysClr val="windowText" lastClr="000000"/>
              </a:solidFill>
            </a:rPr>
            <a:t>Multi-sectoral coordination delivering an integrated community-based programme</a:t>
          </a:r>
        </a:p>
      </dgm:t>
    </dgm:pt>
    <dgm:pt modelId="{CCB6170D-F4CE-9E42-90A8-DF8D477BB0E8}" type="parTrans" cxnId="{D88E3623-CBC4-9A42-BD36-1154FA1ADD43}">
      <dgm:prSet custT="1"/>
      <dgm:spPr/>
      <dgm:t>
        <a:bodyPr/>
        <a:lstStyle/>
        <a:p>
          <a:pPr algn="ctr"/>
          <a:endParaRPr lang="en-US" sz="500"/>
        </a:p>
      </dgm:t>
    </dgm:pt>
    <dgm:pt modelId="{C1FBAE53-EB96-6F4F-B641-A2E19D009C7A}" type="sibTrans" cxnId="{D88E3623-CBC4-9A42-BD36-1154FA1ADD43}">
      <dgm:prSet/>
      <dgm:spPr/>
      <dgm:t>
        <a:bodyPr/>
        <a:lstStyle/>
        <a:p>
          <a:pPr algn="ctr"/>
          <a:endParaRPr lang="en-US" sz="2000"/>
        </a:p>
      </dgm:t>
    </dgm:pt>
    <dgm:pt modelId="{3DBC1C7F-E8A4-464C-8C30-B72BC1B3A1AB}" type="pres">
      <dgm:prSet presAssocID="{E98C3794-3967-E643-9143-477A014DA86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0113DECA-5EB7-944E-A006-2EBC55CFC810}" type="pres">
      <dgm:prSet presAssocID="{DF83D50B-B380-DD43-A8F1-75B98C0DFDA3}" presName="root1" presStyleCnt="0"/>
      <dgm:spPr/>
    </dgm:pt>
    <dgm:pt modelId="{F883DB2F-B563-244E-94F6-FF6260FF1544}" type="pres">
      <dgm:prSet presAssocID="{DF83D50B-B380-DD43-A8F1-75B98C0DFDA3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EF4FB60-33FD-5545-BACE-EF026F3E1A6F}" type="pres">
      <dgm:prSet presAssocID="{DF83D50B-B380-DD43-A8F1-75B98C0DFDA3}" presName="level2hierChild" presStyleCnt="0"/>
      <dgm:spPr/>
    </dgm:pt>
    <dgm:pt modelId="{F02D9FDA-EB82-2C43-862D-8CCA572566AF}" type="pres">
      <dgm:prSet presAssocID="{DBE08488-D112-D441-A9C3-39CDD49DC4FF}" presName="conn2-1" presStyleLbl="parChTrans1D2" presStyleIdx="0" presStyleCnt="2"/>
      <dgm:spPr/>
      <dgm:t>
        <a:bodyPr/>
        <a:lstStyle/>
        <a:p>
          <a:endParaRPr lang="en-GB"/>
        </a:p>
      </dgm:t>
    </dgm:pt>
    <dgm:pt modelId="{E378D218-55B8-E74A-BD53-8E30D5BED16F}" type="pres">
      <dgm:prSet presAssocID="{DBE08488-D112-D441-A9C3-39CDD49DC4FF}" presName="connTx" presStyleLbl="parChTrans1D2" presStyleIdx="0" presStyleCnt="2"/>
      <dgm:spPr/>
      <dgm:t>
        <a:bodyPr/>
        <a:lstStyle/>
        <a:p>
          <a:endParaRPr lang="en-GB"/>
        </a:p>
      </dgm:t>
    </dgm:pt>
    <dgm:pt modelId="{1E03FE61-1E08-D948-BCD8-00F2D4FD464F}" type="pres">
      <dgm:prSet presAssocID="{73B69877-EB85-6F42-9550-25FCB0C0EF21}" presName="root2" presStyleCnt="0"/>
      <dgm:spPr/>
    </dgm:pt>
    <dgm:pt modelId="{77E70C35-A40E-FA45-98E8-F616A29BEED5}" type="pres">
      <dgm:prSet presAssocID="{73B69877-EB85-6F42-9550-25FCB0C0EF21}" presName="LevelTwoTextNode" presStyleLbl="node2" presStyleIdx="0" presStyleCnt="2" custLinFactNeighborX="-1905" custLinFactNeighborY="462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4B160A1-596C-7241-AD56-F77DB84BA1EB}" type="pres">
      <dgm:prSet presAssocID="{73B69877-EB85-6F42-9550-25FCB0C0EF21}" presName="level3hierChild" presStyleCnt="0"/>
      <dgm:spPr/>
    </dgm:pt>
    <dgm:pt modelId="{498A650D-3218-484F-A77A-0F738A7B2AF8}" type="pres">
      <dgm:prSet presAssocID="{A980FC46-709E-6341-8FD8-3E4DE16A3FF8}" presName="conn2-1" presStyleLbl="parChTrans1D3" presStyleIdx="0" presStyleCnt="6"/>
      <dgm:spPr/>
      <dgm:t>
        <a:bodyPr/>
        <a:lstStyle/>
        <a:p>
          <a:endParaRPr lang="en-GB"/>
        </a:p>
      </dgm:t>
    </dgm:pt>
    <dgm:pt modelId="{66C5B16C-368C-9A48-B21B-0ABC75755748}" type="pres">
      <dgm:prSet presAssocID="{A980FC46-709E-6341-8FD8-3E4DE16A3FF8}" presName="connTx" presStyleLbl="parChTrans1D3" presStyleIdx="0" presStyleCnt="6"/>
      <dgm:spPr/>
      <dgm:t>
        <a:bodyPr/>
        <a:lstStyle/>
        <a:p>
          <a:endParaRPr lang="en-GB"/>
        </a:p>
      </dgm:t>
    </dgm:pt>
    <dgm:pt modelId="{39EF6BFA-0153-AA41-B000-E26DE7E78BD8}" type="pres">
      <dgm:prSet presAssocID="{DA0A6857-F6DC-9848-BD29-EED94300F79C}" presName="root2" presStyleCnt="0"/>
      <dgm:spPr/>
    </dgm:pt>
    <dgm:pt modelId="{DA8D6371-E666-184F-A3C3-F3224D1A2180}" type="pres">
      <dgm:prSet presAssocID="{DA0A6857-F6DC-9848-BD29-EED94300F79C}" presName="LevelTwoTextNode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6993516-9077-9C41-8264-45BD126BCB79}" type="pres">
      <dgm:prSet presAssocID="{DA0A6857-F6DC-9848-BD29-EED94300F79C}" presName="level3hierChild" presStyleCnt="0"/>
      <dgm:spPr/>
    </dgm:pt>
    <dgm:pt modelId="{018526CD-9ECE-A643-846E-AD72F04AF157}" type="pres">
      <dgm:prSet presAssocID="{5B60B6A6-791E-374F-9795-6F140CB45DED}" presName="conn2-1" presStyleLbl="parChTrans1D3" presStyleIdx="1" presStyleCnt="6"/>
      <dgm:spPr/>
      <dgm:t>
        <a:bodyPr/>
        <a:lstStyle/>
        <a:p>
          <a:endParaRPr lang="en-GB"/>
        </a:p>
      </dgm:t>
    </dgm:pt>
    <dgm:pt modelId="{1F24E647-8142-8648-8E7D-231ACD831070}" type="pres">
      <dgm:prSet presAssocID="{5B60B6A6-791E-374F-9795-6F140CB45DED}" presName="connTx" presStyleLbl="parChTrans1D3" presStyleIdx="1" presStyleCnt="6"/>
      <dgm:spPr/>
      <dgm:t>
        <a:bodyPr/>
        <a:lstStyle/>
        <a:p>
          <a:endParaRPr lang="en-GB"/>
        </a:p>
      </dgm:t>
    </dgm:pt>
    <dgm:pt modelId="{3B3EA751-5BD0-6B48-A9B7-694B873B71CD}" type="pres">
      <dgm:prSet presAssocID="{DD2FD952-6959-7748-B818-DC03AF116BBB}" presName="root2" presStyleCnt="0"/>
      <dgm:spPr/>
    </dgm:pt>
    <dgm:pt modelId="{FA90F336-7D0D-5146-A343-EC9CA74B33C8}" type="pres">
      <dgm:prSet presAssocID="{DD2FD952-6959-7748-B818-DC03AF116BBB}" presName="LevelTwoTextNode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FFE32F6-8F4A-9849-8816-98032FFE47FD}" type="pres">
      <dgm:prSet presAssocID="{DD2FD952-6959-7748-B818-DC03AF116BBB}" presName="level3hierChild" presStyleCnt="0"/>
      <dgm:spPr/>
    </dgm:pt>
    <dgm:pt modelId="{84CDBA41-1812-D344-B60B-CCC13F05284B}" type="pres">
      <dgm:prSet presAssocID="{3BAE6283-9946-DF4C-99FA-15AFE87E622D}" presName="conn2-1" presStyleLbl="parChTrans1D2" presStyleIdx="1" presStyleCnt="2"/>
      <dgm:spPr/>
      <dgm:t>
        <a:bodyPr/>
        <a:lstStyle/>
        <a:p>
          <a:endParaRPr lang="en-GB"/>
        </a:p>
      </dgm:t>
    </dgm:pt>
    <dgm:pt modelId="{D208312D-DB1E-904A-A370-03307152DFFB}" type="pres">
      <dgm:prSet presAssocID="{3BAE6283-9946-DF4C-99FA-15AFE87E622D}" presName="connTx" presStyleLbl="parChTrans1D2" presStyleIdx="1" presStyleCnt="2"/>
      <dgm:spPr/>
      <dgm:t>
        <a:bodyPr/>
        <a:lstStyle/>
        <a:p>
          <a:endParaRPr lang="en-GB"/>
        </a:p>
      </dgm:t>
    </dgm:pt>
    <dgm:pt modelId="{6316017C-35B3-5146-AAC8-1CEB1B822C28}" type="pres">
      <dgm:prSet presAssocID="{0C5D7DDE-FC35-754E-AC27-937F191CBE7E}" presName="root2" presStyleCnt="0"/>
      <dgm:spPr/>
    </dgm:pt>
    <dgm:pt modelId="{4E1AC03D-7BBC-3D48-BBAC-50473F4A91B9}" type="pres">
      <dgm:prSet presAssocID="{0C5D7DDE-FC35-754E-AC27-937F191CBE7E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4EC3379-7DC3-2143-8416-1B595AD93F8A}" type="pres">
      <dgm:prSet presAssocID="{0C5D7DDE-FC35-754E-AC27-937F191CBE7E}" presName="level3hierChild" presStyleCnt="0"/>
      <dgm:spPr/>
    </dgm:pt>
    <dgm:pt modelId="{B9C3EC1E-974E-F74F-A92A-DF9683E0DE50}" type="pres">
      <dgm:prSet presAssocID="{E106E1D1-CD82-0C48-9D88-B02927DD649F}" presName="conn2-1" presStyleLbl="parChTrans1D3" presStyleIdx="2" presStyleCnt="6"/>
      <dgm:spPr/>
      <dgm:t>
        <a:bodyPr/>
        <a:lstStyle/>
        <a:p>
          <a:endParaRPr lang="en-GB"/>
        </a:p>
      </dgm:t>
    </dgm:pt>
    <dgm:pt modelId="{11F04168-F824-704E-A5A4-B801AE6F7C39}" type="pres">
      <dgm:prSet presAssocID="{E106E1D1-CD82-0C48-9D88-B02927DD649F}" presName="connTx" presStyleLbl="parChTrans1D3" presStyleIdx="2" presStyleCnt="6"/>
      <dgm:spPr/>
      <dgm:t>
        <a:bodyPr/>
        <a:lstStyle/>
        <a:p>
          <a:endParaRPr lang="en-GB"/>
        </a:p>
      </dgm:t>
    </dgm:pt>
    <dgm:pt modelId="{BDA6CAEE-7E11-394D-898D-193CF9D5E19B}" type="pres">
      <dgm:prSet presAssocID="{9A6BAA57-717A-1A47-BBCF-638CD00D1555}" presName="root2" presStyleCnt="0"/>
      <dgm:spPr/>
    </dgm:pt>
    <dgm:pt modelId="{DAA583DA-7808-094C-B650-8AC293EB9DB9}" type="pres">
      <dgm:prSet presAssocID="{9A6BAA57-717A-1A47-BBCF-638CD00D1555}" presName="LevelTwoTextNode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849D8D6-146A-D845-A10A-F0DC00D6ACB7}" type="pres">
      <dgm:prSet presAssocID="{9A6BAA57-717A-1A47-BBCF-638CD00D1555}" presName="level3hierChild" presStyleCnt="0"/>
      <dgm:spPr/>
    </dgm:pt>
    <dgm:pt modelId="{515BA956-BD76-484E-9309-C6E3864BC83F}" type="pres">
      <dgm:prSet presAssocID="{EFBBCD1A-1AC0-7842-9D1B-D872ECED42C6}" presName="conn2-1" presStyleLbl="parChTrans1D3" presStyleIdx="3" presStyleCnt="6"/>
      <dgm:spPr/>
      <dgm:t>
        <a:bodyPr/>
        <a:lstStyle/>
        <a:p>
          <a:endParaRPr lang="en-GB"/>
        </a:p>
      </dgm:t>
    </dgm:pt>
    <dgm:pt modelId="{4F04A35F-2D55-8343-BDBC-C2B79BB774DE}" type="pres">
      <dgm:prSet presAssocID="{EFBBCD1A-1AC0-7842-9D1B-D872ECED42C6}" presName="connTx" presStyleLbl="parChTrans1D3" presStyleIdx="3" presStyleCnt="6"/>
      <dgm:spPr/>
      <dgm:t>
        <a:bodyPr/>
        <a:lstStyle/>
        <a:p>
          <a:endParaRPr lang="en-GB"/>
        </a:p>
      </dgm:t>
    </dgm:pt>
    <dgm:pt modelId="{DFF14623-6E4D-2448-8FB0-9B5393817EEC}" type="pres">
      <dgm:prSet presAssocID="{C8F75064-1ADD-D041-BF68-5FFE80D01F9C}" presName="root2" presStyleCnt="0"/>
      <dgm:spPr/>
    </dgm:pt>
    <dgm:pt modelId="{1851F87C-FF84-1240-B7FA-8A0B09FBA378}" type="pres">
      <dgm:prSet presAssocID="{C8F75064-1ADD-D041-BF68-5FFE80D01F9C}" presName="LevelTwoTextNode" presStyleLbl="node3" presStyleIdx="3" presStyleCnt="6" custLinFactNeighborX="77" custLinFactNeighborY="1001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0E1A4D1-0487-254A-BAE3-CE0DB1A27C0D}" type="pres">
      <dgm:prSet presAssocID="{C8F75064-1ADD-D041-BF68-5FFE80D01F9C}" presName="level3hierChild" presStyleCnt="0"/>
      <dgm:spPr/>
    </dgm:pt>
    <dgm:pt modelId="{5E020E0D-4DE4-CE45-9D02-7BDC430C3815}" type="pres">
      <dgm:prSet presAssocID="{FB3223DA-F272-844F-827A-472355FFAA60}" presName="conn2-1" presStyleLbl="parChTrans1D3" presStyleIdx="4" presStyleCnt="6"/>
      <dgm:spPr/>
      <dgm:t>
        <a:bodyPr/>
        <a:lstStyle/>
        <a:p>
          <a:endParaRPr lang="en-GB"/>
        </a:p>
      </dgm:t>
    </dgm:pt>
    <dgm:pt modelId="{3AB956EE-B731-004B-98A8-27CE2D1C73C5}" type="pres">
      <dgm:prSet presAssocID="{FB3223DA-F272-844F-827A-472355FFAA60}" presName="connTx" presStyleLbl="parChTrans1D3" presStyleIdx="4" presStyleCnt="6"/>
      <dgm:spPr/>
      <dgm:t>
        <a:bodyPr/>
        <a:lstStyle/>
        <a:p>
          <a:endParaRPr lang="en-GB"/>
        </a:p>
      </dgm:t>
    </dgm:pt>
    <dgm:pt modelId="{F33744DC-6403-E84E-B8E7-310B38D8BC9F}" type="pres">
      <dgm:prSet presAssocID="{3C0B4A99-BA94-9C41-BBA1-E4D807F6AB14}" presName="root2" presStyleCnt="0"/>
      <dgm:spPr/>
    </dgm:pt>
    <dgm:pt modelId="{98BCA0BF-7330-834F-BC3E-348272113719}" type="pres">
      <dgm:prSet presAssocID="{3C0B4A99-BA94-9C41-BBA1-E4D807F6AB14}" presName="LevelTwoTextNode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ECEC0BF-EB0B-5849-989B-AA41F7CCC8B5}" type="pres">
      <dgm:prSet presAssocID="{3C0B4A99-BA94-9C41-BBA1-E4D807F6AB14}" presName="level3hierChild" presStyleCnt="0"/>
      <dgm:spPr/>
    </dgm:pt>
    <dgm:pt modelId="{4A9FAA25-3C22-4E41-8BC1-F2ADC0A48173}" type="pres">
      <dgm:prSet presAssocID="{CCB6170D-F4CE-9E42-90A8-DF8D477BB0E8}" presName="conn2-1" presStyleLbl="parChTrans1D3" presStyleIdx="5" presStyleCnt="6"/>
      <dgm:spPr/>
      <dgm:t>
        <a:bodyPr/>
        <a:lstStyle/>
        <a:p>
          <a:endParaRPr lang="en-GB"/>
        </a:p>
      </dgm:t>
    </dgm:pt>
    <dgm:pt modelId="{BDF3DF7F-1173-1641-BF97-4051665EF903}" type="pres">
      <dgm:prSet presAssocID="{CCB6170D-F4CE-9E42-90A8-DF8D477BB0E8}" presName="connTx" presStyleLbl="parChTrans1D3" presStyleIdx="5" presStyleCnt="6"/>
      <dgm:spPr/>
      <dgm:t>
        <a:bodyPr/>
        <a:lstStyle/>
        <a:p>
          <a:endParaRPr lang="en-GB"/>
        </a:p>
      </dgm:t>
    </dgm:pt>
    <dgm:pt modelId="{A502F2A0-7997-6443-991F-B71FC6BB22D2}" type="pres">
      <dgm:prSet presAssocID="{9B2447DB-22EE-3A47-8F75-9E5DF8295376}" presName="root2" presStyleCnt="0"/>
      <dgm:spPr/>
    </dgm:pt>
    <dgm:pt modelId="{3D8BEADC-8D7E-164D-BF62-CDB29CBC731B}" type="pres">
      <dgm:prSet presAssocID="{9B2447DB-22EE-3A47-8F75-9E5DF8295376}" presName="LevelTwoTextNode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A036ED7-13A2-0240-BE5B-D732B1F40255}" type="pres">
      <dgm:prSet presAssocID="{9B2447DB-22EE-3A47-8F75-9E5DF8295376}" presName="level3hierChild" presStyleCnt="0"/>
      <dgm:spPr/>
    </dgm:pt>
  </dgm:ptLst>
  <dgm:cxnLst>
    <dgm:cxn modelId="{161834A1-B3F1-F847-80BC-4794FA745022}" srcId="{DF83D50B-B380-DD43-A8F1-75B98C0DFDA3}" destId="{73B69877-EB85-6F42-9550-25FCB0C0EF21}" srcOrd="0" destOrd="0" parTransId="{DBE08488-D112-D441-A9C3-39CDD49DC4FF}" sibTransId="{BF80917A-22B9-EC4E-AE4A-716ADA7B97A0}"/>
    <dgm:cxn modelId="{893525B1-4E78-4545-B861-9E9828049A3E}" type="presOf" srcId="{EFBBCD1A-1AC0-7842-9D1B-D872ECED42C6}" destId="{4F04A35F-2D55-8343-BDBC-C2B79BB774DE}" srcOrd="1" destOrd="0" presId="urn:microsoft.com/office/officeart/2005/8/layout/hierarchy2"/>
    <dgm:cxn modelId="{950176E0-00CB-4E01-AA12-3DB01ACF0E7B}" type="presOf" srcId="{EFBBCD1A-1AC0-7842-9D1B-D872ECED42C6}" destId="{515BA956-BD76-484E-9309-C6E3864BC83F}" srcOrd="0" destOrd="0" presId="urn:microsoft.com/office/officeart/2005/8/layout/hierarchy2"/>
    <dgm:cxn modelId="{085555E1-C3AB-4579-9CA1-BBB066970B8D}" type="presOf" srcId="{DBE08488-D112-D441-A9C3-39CDD49DC4FF}" destId="{E378D218-55B8-E74A-BD53-8E30D5BED16F}" srcOrd="1" destOrd="0" presId="urn:microsoft.com/office/officeart/2005/8/layout/hierarchy2"/>
    <dgm:cxn modelId="{80B4F607-9AA3-4115-859D-962F7C485800}" type="presOf" srcId="{A980FC46-709E-6341-8FD8-3E4DE16A3FF8}" destId="{498A650D-3218-484F-A77A-0F738A7B2AF8}" srcOrd="0" destOrd="0" presId="urn:microsoft.com/office/officeart/2005/8/layout/hierarchy2"/>
    <dgm:cxn modelId="{EC79FEB1-21B4-4CA7-8664-AAC19E2A9B3F}" type="presOf" srcId="{CCB6170D-F4CE-9E42-90A8-DF8D477BB0E8}" destId="{4A9FAA25-3C22-4E41-8BC1-F2ADC0A48173}" srcOrd="0" destOrd="0" presId="urn:microsoft.com/office/officeart/2005/8/layout/hierarchy2"/>
    <dgm:cxn modelId="{86401FA3-1E6C-474E-908E-142E024D2FB1}" srcId="{0C5D7DDE-FC35-754E-AC27-937F191CBE7E}" destId="{C8F75064-1ADD-D041-BF68-5FFE80D01F9C}" srcOrd="1" destOrd="0" parTransId="{EFBBCD1A-1AC0-7842-9D1B-D872ECED42C6}" sibTransId="{A0DAB6F7-7D90-104C-A464-03499075F276}"/>
    <dgm:cxn modelId="{098BE1D2-DDA1-A343-98EC-9B7DFAEA9257}" srcId="{E98C3794-3967-E643-9143-477A014DA860}" destId="{DF83D50B-B380-DD43-A8F1-75B98C0DFDA3}" srcOrd="0" destOrd="0" parTransId="{7854BC2F-C406-DB43-BDF1-135793151E34}" sibTransId="{27284974-CBAC-9244-88DD-67DC87A49BDF}"/>
    <dgm:cxn modelId="{54ED6AB1-B449-4CAD-AEB7-AA9726DA63AF}" type="presOf" srcId="{9B2447DB-22EE-3A47-8F75-9E5DF8295376}" destId="{3D8BEADC-8D7E-164D-BF62-CDB29CBC731B}" srcOrd="0" destOrd="0" presId="urn:microsoft.com/office/officeart/2005/8/layout/hierarchy2"/>
    <dgm:cxn modelId="{8FD35A3F-D208-4B43-8732-FA2B90EA5FC3}" type="presOf" srcId="{3BAE6283-9946-DF4C-99FA-15AFE87E622D}" destId="{D208312D-DB1E-904A-A370-03307152DFFB}" srcOrd="1" destOrd="0" presId="urn:microsoft.com/office/officeart/2005/8/layout/hierarchy2"/>
    <dgm:cxn modelId="{49175729-E5FD-5948-9FD8-B6229D4952EB}" srcId="{0C5D7DDE-FC35-754E-AC27-937F191CBE7E}" destId="{9A6BAA57-717A-1A47-BBCF-638CD00D1555}" srcOrd="0" destOrd="0" parTransId="{E106E1D1-CD82-0C48-9D88-B02927DD649F}" sibTransId="{AA74E761-3C89-B64E-B67C-4DA75884EFB3}"/>
    <dgm:cxn modelId="{C07859BA-1C87-4C9D-934E-7C8B8EFCB962}" type="presOf" srcId="{A980FC46-709E-6341-8FD8-3E4DE16A3FF8}" destId="{66C5B16C-368C-9A48-B21B-0ABC75755748}" srcOrd="1" destOrd="0" presId="urn:microsoft.com/office/officeart/2005/8/layout/hierarchy2"/>
    <dgm:cxn modelId="{8982374C-8B36-4658-8A78-F194300B7C36}" type="presOf" srcId="{5B60B6A6-791E-374F-9795-6F140CB45DED}" destId="{018526CD-9ECE-A643-846E-AD72F04AF157}" srcOrd="0" destOrd="0" presId="urn:microsoft.com/office/officeart/2005/8/layout/hierarchy2"/>
    <dgm:cxn modelId="{D88E3623-CBC4-9A42-BD36-1154FA1ADD43}" srcId="{0C5D7DDE-FC35-754E-AC27-937F191CBE7E}" destId="{9B2447DB-22EE-3A47-8F75-9E5DF8295376}" srcOrd="3" destOrd="0" parTransId="{CCB6170D-F4CE-9E42-90A8-DF8D477BB0E8}" sibTransId="{C1FBAE53-EB96-6F4F-B641-A2E19D009C7A}"/>
    <dgm:cxn modelId="{EFBAF9AF-6D28-48CA-8CD8-A35537E18706}" type="presOf" srcId="{DF83D50B-B380-DD43-A8F1-75B98C0DFDA3}" destId="{F883DB2F-B563-244E-94F6-FF6260FF1544}" srcOrd="0" destOrd="0" presId="urn:microsoft.com/office/officeart/2005/8/layout/hierarchy2"/>
    <dgm:cxn modelId="{D98015BF-AE41-4EAB-84C5-0B5A45E4C606}" type="presOf" srcId="{3BAE6283-9946-DF4C-99FA-15AFE87E622D}" destId="{84CDBA41-1812-D344-B60B-CCC13F05284B}" srcOrd="0" destOrd="0" presId="urn:microsoft.com/office/officeart/2005/8/layout/hierarchy2"/>
    <dgm:cxn modelId="{7AD6034B-3796-C049-B78C-936D41D7444C}" srcId="{73B69877-EB85-6F42-9550-25FCB0C0EF21}" destId="{DA0A6857-F6DC-9848-BD29-EED94300F79C}" srcOrd="0" destOrd="0" parTransId="{A980FC46-709E-6341-8FD8-3E4DE16A3FF8}" sibTransId="{86A68EC5-7EF8-5548-A581-B3C4D4F79076}"/>
    <dgm:cxn modelId="{C94D721F-C907-BF4B-8C3F-2869E5FF50C0}" srcId="{0C5D7DDE-FC35-754E-AC27-937F191CBE7E}" destId="{3C0B4A99-BA94-9C41-BBA1-E4D807F6AB14}" srcOrd="2" destOrd="0" parTransId="{FB3223DA-F272-844F-827A-472355FFAA60}" sibTransId="{6674F28E-C84B-EA42-B2B5-520DF4714337}"/>
    <dgm:cxn modelId="{B936A338-B8A3-4200-BCA6-B278E7FB9080}" type="presOf" srcId="{73B69877-EB85-6F42-9550-25FCB0C0EF21}" destId="{77E70C35-A40E-FA45-98E8-F616A29BEED5}" srcOrd="0" destOrd="0" presId="urn:microsoft.com/office/officeart/2005/8/layout/hierarchy2"/>
    <dgm:cxn modelId="{22EE806C-5B31-45BB-8E4F-AFFDB881AF14}" type="presOf" srcId="{DD2FD952-6959-7748-B818-DC03AF116BBB}" destId="{FA90F336-7D0D-5146-A343-EC9CA74B33C8}" srcOrd="0" destOrd="0" presId="urn:microsoft.com/office/officeart/2005/8/layout/hierarchy2"/>
    <dgm:cxn modelId="{07769D9F-6AB0-493D-A1F9-F2217544DB7E}" type="presOf" srcId="{CCB6170D-F4CE-9E42-90A8-DF8D477BB0E8}" destId="{BDF3DF7F-1173-1641-BF97-4051665EF903}" srcOrd="1" destOrd="0" presId="urn:microsoft.com/office/officeart/2005/8/layout/hierarchy2"/>
    <dgm:cxn modelId="{48AB3AB8-5DE2-4C69-A892-7E26AF7987E7}" type="presOf" srcId="{DBE08488-D112-D441-A9C3-39CDD49DC4FF}" destId="{F02D9FDA-EB82-2C43-862D-8CCA572566AF}" srcOrd="0" destOrd="0" presId="urn:microsoft.com/office/officeart/2005/8/layout/hierarchy2"/>
    <dgm:cxn modelId="{D28EAF7C-6034-44E4-9ABB-657946244AA1}" type="presOf" srcId="{3C0B4A99-BA94-9C41-BBA1-E4D807F6AB14}" destId="{98BCA0BF-7330-834F-BC3E-348272113719}" srcOrd="0" destOrd="0" presId="urn:microsoft.com/office/officeart/2005/8/layout/hierarchy2"/>
    <dgm:cxn modelId="{901226E8-F46C-40B6-A749-A7CBC8A6D601}" type="presOf" srcId="{E98C3794-3967-E643-9143-477A014DA860}" destId="{3DBC1C7F-E8A4-464C-8C30-B72BC1B3A1AB}" srcOrd="0" destOrd="0" presId="urn:microsoft.com/office/officeart/2005/8/layout/hierarchy2"/>
    <dgm:cxn modelId="{82A9181D-EE72-4E19-A309-4811441423B6}" type="presOf" srcId="{C8F75064-1ADD-D041-BF68-5FFE80D01F9C}" destId="{1851F87C-FF84-1240-B7FA-8A0B09FBA378}" srcOrd="0" destOrd="0" presId="urn:microsoft.com/office/officeart/2005/8/layout/hierarchy2"/>
    <dgm:cxn modelId="{9BA6DC4C-8C6F-294C-8476-90FC1E79E40C}" srcId="{DF83D50B-B380-DD43-A8F1-75B98C0DFDA3}" destId="{0C5D7DDE-FC35-754E-AC27-937F191CBE7E}" srcOrd="1" destOrd="0" parTransId="{3BAE6283-9946-DF4C-99FA-15AFE87E622D}" sibTransId="{51BF7E93-F668-6447-A473-EFB63B2370E9}"/>
    <dgm:cxn modelId="{1156D18A-2970-4BD5-B750-22C2AF5E7DC1}" type="presOf" srcId="{E106E1D1-CD82-0C48-9D88-B02927DD649F}" destId="{B9C3EC1E-974E-F74F-A92A-DF9683E0DE50}" srcOrd="0" destOrd="0" presId="urn:microsoft.com/office/officeart/2005/8/layout/hierarchy2"/>
    <dgm:cxn modelId="{F2604158-9C2B-4EAE-B67A-6DE1FBD25584}" type="presOf" srcId="{9A6BAA57-717A-1A47-BBCF-638CD00D1555}" destId="{DAA583DA-7808-094C-B650-8AC293EB9DB9}" srcOrd="0" destOrd="0" presId="urn:microsoft.com/office/officeart/2005/8/layout/hierarchy2"/>
    <dgm:cxn modelId="{B481FE6B-C1C0-4B09-9C51-670119EBC583}" type="presOf" srcId="{FB3223DA-F272-844F-827A-472355FFAA60}" destId="{3AB956EE-B731-004B-98A8-27CE2D1C73C5}" srcOrd="1" destOrd="0" presId="urn:microsoft.com/office/officeart/2005/8/layout/hierarchy2"/>
    <dgm:cxn modelId="{1C3EC996-DD0F-47EC-B352-18733667A08B}" type="presOf" srcId="{5B60B6A6-791E-374F-9795-6F140CB45DED}" destId="{1F24E647-8142-8648-8E7D-231ACD831070}" srcOrd="1" destOrd="0" presId="urn:microsoft.com/office/officeart/2005/8/layout/hierarchy2"/>
    <dgm:cxn modelId="{84BC0361-A97B-420F-B04A-3C7C55765F1B}" type="presOf" srcId="{FB3223DA-F272-844F-827A-472355FFAA60}" destId="{5E020E0D-4DE4-CE45-9D02-7BDC430C3815}" srcOrd="0" destOrd="0" presId="urn:microsoft.com/office/officeart/2005/8/layout/hierarchy2"/>
    <dgm:cxn modelId="{C23F1D9F-AFA7-4174-BECD-F783E0246AE6}" type="presOf" srcId="{DA0A6857-F6DC-9848-BD29-EED94300F79C}" destId="{DA8D6371-E666-184F-A3C3-F3224D1A2180}" srcOrd="0" destOrd="0" presId="urn:microsoft.com/office/officeart/2005/8/layout/hierarchy2"/>
    <dgm:cxn modelId="{474F0F81-6D10-408D-9425-ED367EAE300E}" type="presOf" srcId="{0C5D7DDE-FC35-754E-AC27-937F191CBE7E}" destId="{4E1AC03D-7BBC-3D48-BBAC-50473F4A91B9}" srcOrd="0" destOrd="0" presId="urn:microsoft.com/office/officeart/2005/8/layout/hierarchy2"/>
    <dgm:cxn modelId="{2BCEB32A-4A59-8D48-A938-662FC814237C}" srcId="{73B69877-EB85-6F42-9550-25FCB0C0EF21}" destId="{DD2FD952-6959-7748-B818-DC03AF116BBB}" srcOrd="1" destOrd="0" parTransId="{5B60B6A6-791E-374F-9795-6F140CB45DED}" sibTransId="{EB055DAA-51B7-4F43-857E-0AB14E7DC598}"/>
    <dgm:cxn modelId="{8BAC6FF9-91BF-417A-960B-50CA85B3CE75}" type="presOf" srcId="{E106E1D1-CD82-0C48-9D88-B02927DD649F}" destId="{11F04168-F824-704E-A5A4-B801AE6F7C39}" srcOrd="1" destOrd="0" presId="urn:microsoft.com/office/officeart/2005/8/layout/hierarchy2"/>
    <dgm:cxn modelId="{118C37E5-CFF1-4F4D-B145-848CFF7BAE28}" type="presParOf" srcId="{3DBC1C7F-E8A4-464C-8C30-B72BC1B3A1AB}" destId="{0113DECA-5EB7-944E-A006-2EBC55CFC810}" srcOrd="0" destOrd="0" presId="urn:microsoft.com/office/officeart/2005/8/layout/hierarchy2"/>
    <dgm:cxn modelId="{ADD6C71A-5061-43F1-9636-02DD8EB01A74}" type="presParOf" srcId="{0113DECA-5EB7-944E-A006-2EBC55CFC810}" destId="{F883DB2F-B563-244E-94F6-FF6260FF1544}" srcOrd="0" destOrd="0" presId="urn:microsoft.com/office/officeart/2005/8/layout/hierarchy2"/>
    <dgm:cxn modelId="{6712A6CF-3A81-491C-A469-C9930439BE3C}" type="presParOf" srcId="{0113DECA-5EB7-944E-A006-2EBC55CFC810}" destId="{BEF4FB60-33FD-5545-BACE-EF026F3E1A6F}" srcOrd="1" destOrd="0" presId="urn:microsoft.com/office/officeart/2005/8/layout/hierarchy2"/>
    <dgm:cxn modelId="{A013523E-CCFA-4839-86C3-F1FA38D64FDF}" type="presParOf" srcId="{BEF4FB60-33FD-5545-BACE-EF026F3E1A6F}" destId="{F02D9FDA-EB82-2C43-862D-8CCA572566AF}" srcOrd="0" destOrd="0" presId="urn:microsoft.com/office/officeart/2005/8/layout/hierarchy2"/>
    <dgm:cxn modelId="{6DA440E2-70BD-4BE7-9C94-1F4962E5A98C}" type="presParOf" srcId="{F02D9FDA-EB82-2C43-862D-8CCA572566AF}" destId="{E378D218-55B8-E74A-BD53-8E30D5BED16F}" srcOrd="0" destOrd="0" presId="urn:microsoft.com/office/officeart/2005/8/layout/hierarchy2"/>
    <dgm:cxn modelId="{AB6EDB79-2EE9-4229-9E80-A3334BDD1A15}" type="presParOf" srcId="{BEF4FB60-33FD-5545-BACE-EF026F3E1A6F}" destId="{1E03FE61-1E08-D948-BCD8-00F2D4FD464F}" srcOrd="1" destOrd="0" presId="urn:microsoft.com/office/officeart/2005/8/layout/hierarchy2"/>
    <dgm:cxn modelId="{CB56A713-B375-4B26-8FE5-22284EAFD048}" type="presParOf" srcId="{1E03FE61-1E08-D948-BCD8-00F2D4FD464F}" destId="{77E70C35-A40E-FA45-98E8-F616A29BEED5}" srcOrd="0" destOrd="0" presId="urn:microsoft.com/office/officeart/2005/8/layout/hierarchy2"/>
    <dgm:cxn modelId="{57463AB3-9535-4FA5-AD3D-9A82B5861C53}" type="presParOf" srcId="{1E03FE61-1E08-D948-BCD8-00F2D4FD464F}" destId="{54B160A1-596C-7241-AD56-F77DB84BA1EB}" srcOrd="1" destOrd="0" presId="urn:microsoft.com/office/officeart/2005/8/layout/hierarchy2"/>
    <dgm:cxn modelId="{506D59CD-D158-4010-9347-5B34CA4208DC}" type="presParOf" srcId="{54B160A1-596C-7241-AD56-F77DB84BA1EB}" destId="{498A650D-3218-484F-A77A-0F738A7B2AF8}" srcOrd="0" destOrd="0" presId="urn:microsoft.com/office/officeart/2005/8/layout/hierarchy2"/>
    <dgm:cxn modelId="{8AC2C8B7-9703-40A2-880A-919DB5E79795}" type="presParOf" srcId="{498A650D-3218-484F-A77A-0F738A7B2AF8}" destId="{66C5B16C-368C-9A48-B21B-0ABC75755748}" srcOrd="0" destOrd="0" presId="urn:microsoft.com/office/officeart/2005/8/layout/hierarchy2"/>
    <dgm:cxn modelId="{1098524B-890E-4D1D-B348-1883382C3787}" type="presParOf" srcId="{54B160A1-596C-7241-AD56-F77DB84BA1EB}" destId="{39EF6BFA-0153-AA41-B000-E26DE7E78BD8}" srcOrd="1" destOrd="0" presId="urn:microsoft.com/office/officeart/2005/8/layout/hierarchy2"/>
    <dgm:cxn modelId="{7102DF63-A442-4DA5-87B5-1C31F062B056}" type="presParOf" srcId="{39EF6BFA-0153-AA41-B000-E26DE7E78BD8}" destId="{DA8D6371-E666-184F-A3C3-F3224D1A2180}" srcOrd="0" destOrd="0" presId="urn:microsoft.com/office/officeart/2005/8/layout/hierarchy2"/>
    <dgm:cxn modelId="{5435EACD-0BFE-48B8-88CB-2081350AFEBC}" type="presParOf" srcId="{39EF6BFA-0153-AA41-B000-E26DE7E78BD8}" destId="{56993516-9077-9C41-8264-45BD126BCB79}" srcOrd="1" destOrd="0" presId="urn:microsoft.com/office/officeart/2005/8/layout/hierarchy2"/>
    <dgm:cxn modelId="{EBA01449-FF8F-42BD-8CB5-25BC012FBEBB}" type="presParOf" srcId="{54B160A1-596C-7241-AD56-F77DB84BA1EB}" destId="{018526CD-9ECE-A643-846E-AD72F04AF157}" srcOrd="2" destOrd="0" presId="urn:microsoft.com/office/officeart/2005/8/layout/hierarchy2"/>
    <dgm:cxn modelId="{A7A61992-7601-49F3-8F55-E1D6F3374938}" type="presParOf" srcId="{018526CD-9ECE-A643-846E-AD72F04AF157}" destId="{1F24E647-8142-8648-8E7D-231ACD831070}" srcOrd="0" destOrd="0" presId="urn:microsoft.com/office/officeart/2005/8/layout/hierarchy2"/>
    <dgm:cxn modelId="{D515669C-F2DC-444B-886A-1141D8D13D2E}" type="presParOf" srcId="{54B160A1-596C-7241-AD56-F77DB84BA1EB}" destId="{3B3EA751-5BD0-6B48-A9B7-694B873B71CD}" srcOrd="3" destOrd="0" presId="urn:microsoft.com/office/officeart/2005/8/layout/hierarchy2"/>
    <dgm:cxn modelId="{5A3E660F-6946-4C31-A19E-02B9DD7A9411}" type="presParOf" srcId="{3B3EA751-5BD0-6B48-A9B7-694B873B71CD}" destId="{FA90F336-7D0D-5146-A343-EC9CA74B33C8}" srcOrd="0" destOrd="0" presId="urn:microsoft.com/office/officeart/2005/8/layout/hierarchy2"/>
    <dgm:cxn modelId="{2DA528BD-A2AC-45BA-B321-0973733AE8D2}" type="presParOf" srcId="{3B3EA751-5BD0-6B48-A9B7-694B873B71CD}" destId="{BFFE32F6-8F4A-9849-8816-98032FFE47FD}" srcOrd="1" destOrd="0" presId="urn:microsoft.com/office/officeart/2005/8/layout/hierarchy2"/>
    <dgm:cxn modelId="{C6EF1EC0-1B17-467B-AE75-2564D9618535}" type="presParOf" srcId="{BEF4FB60-33FD-5545-BACE-EF026F3E1A6F}" destId="{84CDBA41-1812-D344-B60B-CCC13F05284B}" srcOrd="2" destOrd="0" presId="urn:microsoft.com/office/officeart/2005/8/layout/hierarchy2"/>
    <dgm:cxn modelId="{638F1262-3111-4944-A291-B875153A644D}" type="presParOf" srcId="{84CDBA41-1812-D344-B60B-CCC13F05284B}" destId="{D208312D-DB1E-904A-A370-03307152DFFB}" srcOrd="0" destOrd="0" presId="urn:microsoft.com/office/officeart/2005/8/layout/hierarchy2"/>
    <dgm:cxn modelId="{48719A2C-958F-4EE7-BA40-B78869CAE329}" type="presParOf" srcId="{BEF4FB60-33FD-5545-BACE-EF026F3E1A6F}" destId="{6316017C-35B3-5146-AAC8-1CEB1B822C28}" srcOrd="3" destOrd="0" presId="urn:microsoft.com/office/officeart/2005/8/layout/hierarchy2"/>
    <dgm:cxn modelId="{AE828682-B271-43D6-9A6E-5D7194A28AD6}" type="presParOf" srcId="{6316017C-35B3-5146-AAC8-1CEB1B822C28}" destId="{4E1AC03D-7BBC-3D48-BBAC-50473F4A91B9}" srcOrd="0" destOrd="0" presId="urn:microsoft.com/office/officeart/2005/8/layout/hierarchy2"/>
    <dgm:cxn modelId="{A01098C1-D639-42EA-9923-6E1D704C43EE}" type="presParOf" srcId="{6316017C-35B3-5146-AAC8-1CEB1B822C28}" destId="{44EC3379-7DC3-2143-8416-1B595AD93F8A}" srcOrd="1" destOrd="0" presId="urn:microsoft.com/office/officeart/2005/8/layout/hierarchy2"/>
    <dgm:cxn modelId="{6D0685DF-0D21-4F4F-8B0E-218799362C22}" type="presParOf" srcId="{44EC3379-7DC3-2143-8416-1B595AD93F8A}" destId="{B9C3EC1E-974E-F74F-A92A-DF9683E0DE50}" srcOrd="0" destOrd="0" presId="urn:microsoft.com/office/officeart/2005/8/layout/hierarchy2"/>
    <dgm:cxn modelId="{370C6BD4-25C1-455B-BED0-0FB66C20CF71}" type="presParOf" srcId="{B9C3EC1E-974E-F74F-A92A-DF9683E0DE50}" destId="{11F04168-F824-704E-A5A4-B801AE6F7C39}" srcOrd="0" destOrd="0" presId="urn:microsoft.com/office/officeart/2005/8/layout/hierarchy2"/>
    <dgm:cxn modelId="{CD33109F-1E9C-4057-87B9-7AE37D2CD6F0}" type="presParOf" srcId="{44EC3379-7DC3-2143-8416-1B595AD93F8A}" destId="{BDA6CAEE-7E11-394D-898D-193CF9D5E19B}" srcOrd="1" destOrd="0" presId="urn:microsoft.com/office/officeart/2005/8/layout/hierarchy2"/>
    <dgm:cxn modelId="{63916CF9-D19F-48EC-A0F6-6AFF88408B8D}" type="presParOf" srcId="{BDA6CAEE-7E11-394D-898D-193CF9D5E19B}" destId="{DAA583DA-7808-094C-B650-8AC293EB9DB9}" srcOrd="0" destOrd="0" presId="urn:microsoft.com/office/officeart/2005/8/layout/hierarchy2"/>
    <dgm:cxn modelId="{66EB5D39-8870-4465-ADBC-0CA726D6968A}" type="presParOf" srcId="{BDA6CAEE-7E11-394D-898D-193CF9D5E19B}" destId="{3849D8D6-146A-D845-A10A-F0DC00D6ACB7}" srcOrd="1" destOrd="0" presId="urn:microsoft.com/office/officeart/2005/8/layout/hierarchy2"/>
    <dgm:cxn modelId="{E19D6B9B-525E-4C5B-B95D-E9FB4FD5EFA7}" type="presParOf" srcId="{44EC3379-7DC3-2143-8416-1B595AD93F8A}" destId="{515BA956-BD76-484E-9309-C6E3864BC83F}" srcOrd="2" destOrd="0" presId="urn:microsoft.com/office/officeart/2005/8/layout/hierarchy2"/>
    <dgm:cxn modelId="{C654A05D-215A-4773-8577-4B014A12DD9E}" type="presParOf" srcId="{515BA956-BD76-484E-9309-C6E3864BC83F}" destId="{4F04A35F-2D55-8343-BDBC-C2B79BB774DE}" srcOrd="0" destOrd="0" presId="urn:microsoft.com/office/officeart/2005/8/layout/hierarchy2"/>
    <dgm:cxn modelId="{67C15F36-6171-4898-B422-76F80AB8332A}" type="presParOf" srcId="{44EC3379-7DC3-2143-8416-1B595AD93F8A}" destId="{DFF14623-6E4D-2448-8FB0-9B5393817EEC}" srcOrd="3" destOrd="0" presId="urn:microsoft.com/office/officeart/2005/8/layout/hierarchy2"/>
    <dgm:cxn modelId="{F2FD2BDF-4BA5-46F1-ADAF-6674382FD477}" type="presParOf" srcId="{DFF14623-6E4D-2448-8FB0-9B5393817EEC}" destId="{1851F87C-FF84-1240-B7FA-8A0B09FBA378}" srcOrd="0" destOrd="0" presId="urn:microsoft.com/office/officeart/2005/8/layout/hierarchy2"/>
    <dgm:cxn modelId="{3DA1C0AD-1418-46FC-9880-7E0872F38DF4}" type="presParOf" srcId="{DFF14623-6E4D-2448-8FB0-9B5393817EEC}" destId="{F0E1A4D1-0487-254A-BAE3-CE0DB1A27C0D}" srcOrd="1" destOrd="0" presId="urn:microsoft.com/office/officeart/2005/8/layout/hierarchy2"/>
    <dgm:cxn modelId="{55C778D0-2396-4A7A-8088-9A0BAA79E05D}" type="presParOf" srcId="{44EC3379-7DC3-2143-8416-1B595AD93F8A}" destId="{5E020E0D-4DE4-CE45-9D02-7BDC430C3815}" srcOrd="4" destOrd="0" presId="urn:microsoft.com/office/officeart/2005/8/layout/hierarchy2"/>
    <dgm:cxn modelId="{54048E19-F308-435D-9AFC-4BBCDF67043A}" type="presParOf" srcId="{5E020E0D-4DE4-CE45-9D02-7BDC430C3815}" destId="{3AB956EE-B731-004B-98A8-27CE2D1C73C5}" srcOrd="0" destOrd="0" presId="urn:microsoft.com/office/officeart/2005/8/layout/hierarchy2"/>
    <dgm:cxn modelId="{3F1E4256-9780-4E41-8278-9365245BBF7B}" type="presParOf" srcId="{44EC3379-7DC3-2143-8416-1B595AD93F8A}" destId="{F33744DC-6403-E84E-B8E7-310B38D8BC9F}" srcOrd="5" destOrd="0" presId="urn:microsoft.com/office/officeart/2005/8/layout/hierarchy2"/>
    <dgm:cxn modelId="{2D06F2FF-28DA-4452-9A51-E8EAD1B053AD}" type="presParOf" srcId="{F33744DC-6403-E84E-B8E7-310B38D8BC9F}" destId="{98BCA0BF-7330-834F-BC3E-348272113719}" srcOrd="0" destOrd="0" presId="urn:microsoft.com/office/officeart/2005/8/layout/hierarchy2"/>
    <dgm:cxn modelId="{F6F97BD6-51D3-42B9-8029-4D92D727DC5D}" type="presParOf" srcId="{F33744DC-6403-E84E-B8E7-310B38D8BC9F}" destId="{9ECEC0BF-EB0B-5849-989B-AA41F7CCC8B5}" srcOrd="1" destOrd="0" presId="urn:microsoft.com/office/officeart/2005/8/layout/hierarchy2"/>
    <dgm:cxn modelId="{4BFBDF6E-9710-4741-8D73-4A771C6E1B18}" type="presParOf" srcId="{44EC3379-7DC3-2143-8416-1B595AD93F8A}" destId="{4A9FAA25-3C22-4E41-8BC1-F2ADC0A48173}" srcOrd="6" destOrd="0" presId="urn:microsoft.com/office/officeart/2005/8/layout/hierarchy2"/>
    <dgm:cxn modelId="{093FB37A-E60C-45E6-8728-7838DC8C6F3C}" type="presParOf" srcId="{4A9FAA25-3C22-4E41-8BC1-F2ADC0A48173}" destId="{BDF3DF7F-1173-1641-BF97-4051665EF903}" srcOrd="0" destOrd="0" presId="urn:microsoft.com/office/officeart/2005/8/layout/hierarchy2"/>
    <dgm:cxn modelId="{1188CFF8-C736-423A-8079-4082DE3CEF9C}" type="presParOf" srcId="{44EC3379-7DC3-2143-8416-1B595AD93F8A}" destId="{A502F2A0-7997-6443-991F-B71FC6BB22D2}" srcOrd="7" destOrd="0" presId="urn:microsoft.com/office/officeart/2005/8/layout/hierarchy2"/>
    <dgm:cxn modelId="{53789200-9CE5-42A5-9585-6E3B5E576D10}" type="presParOf" srcId="{A502F2A0-7997-6443-991F-B71FC6BB22D2}" destId="{3D8BEADC-8D7E-164D-BF62-CDB29CBC731B}" srcOrd="0" destOrd="0" presId="urn:microsoft.com/office/officeart/2005/8/layout/hierarchy2"/>
    <dgm:cxn modelId="{3E169FB1-9D18-4C3F-A044-7D2B3EC4DD81}" type="presParOf" srcId="{A502F2A0-7997-6443-991F-B71FC6BB22D2}" destId="{FA036ED7-13A2-0240-BE5B-D732B1F4025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83DB2F-B563-244E-94F6-FF6260FF1544}">
      <dsp:nvSpPr>
        <dsp:cNvPr id="0" name=""/>
        <dsp:cNvSpPr/>
      </dsp:nvSpPr>
      <dsp:spPr>
        <a:xfrm>
          <a:off x="652639" y="1591320"/>
          <a:ext cx="1381031" cy="690515"/>
        </a:xfrm>
        <a:prstGeom prst="roundRect">
          <a:avLst>
            <a:gd name="adj" fmla="val 10000"/>
          </a:avLst>
        </a:prstGeom>
        <a:noFill/>
        <a:ln>
          <a:solidFill>
            <a:schemeClr val="accent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ysClr val="windowText" lastClr="000000">
                  <a:alpha val="88000"/>
                </a:sysClr>
              </a:solidFill>
            </a:rPr>
            <a:t>IMPACT: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>
              <a:solidFill>
                <a:sysClr val="windowText" lastClr="000000">
                  <a:alpha val="88000"/>
                </a:sysClr>
              </a:solidFill>
            </a:rPr>
            <a:t>Children from 0- 6 years in target communities in rural district, achieve their developmental potential. </a:t>
          </a:r>
        </a:p>
      </dsp:txBody>
      <dsp:txXfrm>
        <a:off x="672863" y="1611544"/>
        <a:ext cx="1340583" cy="650067"/>
      </dsp:txXfrm>
    </dsp:sp>
    <dsp:sp modelId="{F02D9FDA-EB82-2C43-862D-8CCA572566AF}">
      <dsp:nvSpPr>
        <dsp:cNvPr id="0" name=""/>
        <dsp:cNvSpPr/>
      </dsp:nvSpPr>
      <dsp:spPr>
        <a:xfrm rot="17664616">
          <a:off x="1660205" y="1343643"/>
          <a:ext cx="1273035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1273035" y="13315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264897" y="1325133"/>
        <a:ext cx="63651" cy="63651"/>
      </dsp:txXfrm>
    </dsp:sp>
    <dsp:sp modelId="{77E70C35-A40E-FA45-98E8-F616A29BEED5}">
      <dsp:nvSpPr>
        <dsp:cNvPr id="0" name=""/>
        <dsp:cNvSpPr/>
      </dsp:nvSpPr>
      <dsp:spPr>
        <a:xfrm>
          <a:off x="2559775" y="432082"/>
          <a:ext cx="1381031" cy="690515"/>
        </a:xfrm>
        <a:prstGeom prst="roundRect">
          <a:avLst>
            <a:gd name="adj" fmla="val 10000"/>
          </a:avLst>
        </a:prstGeom>
        <a:noFill/>
        <a:ln>
          <a:solidFill>
            <a:schemeClr val="accent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ysClr val="windowText" lastClr="000000"/>
              </a:solidFill>
            </a:rPr>
            <a:t>OUTCOME 1: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>
              <a:solidFill>
                <a:sysClr val="windowText" lastClr="000000"/>
              </a:solidFill>
            </a:rPr>
            <a:t>Parents and caregivers engaged in appropriate nutrition and caregiving practices</a:t>
          </a:r>
        </a:p>
      </dsp:txBody>
      <dsp:txXfrm>
        <a:off x="2579999" y="452306"/>
        <a:ext cx="1340583" cy="650067"/>
      </dsp:txXfrm>
    </dsp:sp>
    <dsp:sp modelId="{498A650D-3218-484F-A77A-0F738A7B2AF8}">
      <dsp:nvSpPr>
        <dsp:cNvPr id="0" name=""/>
        <dsp:cNvSpPr/>
      </dsp:nvSpPr>
      <dsp:spPr>
        <a:xfrm rot="19407249">
          <a:off x="3869989" y="549550"/>
          <a:ext cx="720357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720357" y="1331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212159" y="544856"/>
        <a:ext cx="36017" cy="36017"/>
      </dsp:txXfrm>
    </dsp:sp>
    <dsp:sp modelId="{DA8D6371-E666-184F-A3C3-F3224D1A2180}">
      <dsp:nvSpPr>
        <dsp:cNvPr id="0" name=""/>
        <dsp:cNvSpPr/>
      </dsp:nvSpPr>
      <dsp:spPr>
        <a:xfrm>
          <a:off x="4519528" y="3133"/>
          <a:ext cx="1381031" cy="690515"/>
        </a:xfrm>
        <a:prstGeom prst="roundRect">
          <a:avLst>
            <a:gd name="adj" fmla="val 10000"/>
          </a:avLst>
        </a:prstGeom>
        <a:noFill/>
        <a:ln>
          <a:solidFill>
            <a:schemeClr val="accent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b="1" kern="1200">
              <a:solidFill>
                <a:sysClr val="windowText" lastClr="000000"/>
              </a:solidFill>
            </a:rPr>
            <a:t>OUTPUT 1: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kern="1200">
              <a:solidFill>
                <a:sysClr val="windowText" lastClr="000000"/>
              </a:solidFill>
            </a:rPr>
            <a:t>Delivery of community level ECD parenting education/counselling</a:t>
          </a:r>
          <a:endParaRPr lang="en-US" sz="600" kern="1200">
            <a:solidFill>
              <a:sysClr val="windowText" lastClr="000000"/>
            </a:solidFill>
          </a:endParaRPr>
        </a:p>
      </dsp:txBody>
      <dsp:txXfrm>
        <a:off x="4539752" y="23357"/>
        <a:ext cx="1340583" cy="650067"/>
      </dsp:txXfrm>
    </dsp:sp>
    <dsp:sp modelId="{018526CD-9ECE-A643-846E-AD72F04AF157}">
      <dsp:nvSpPr>
        <dsp:cNvPr id="0" name=""/>
        <dsp:cNvSpPr/>
      </dsp:nvSpPr>
      <dsp:spPr>
        <a:xfrm rot="1934995">
          <a:off x="3888024" y="946597"/>
          <a:ext cx="684287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684287" y="1331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213060" y="942805"/>
        <a:ext cx="34214" cy="34214"/>
      </dsp:txXfrm>
    </dsp:sp>
    <dsp:sp modelId="{FA90F336-7D0D-5146-A343-EC9CA74B33C8}">
      <dsp:nvSpPr>
        <dsp:cNvPr id="0" name=""/>
        <dsp:cNvSpPr/>
      </dsp:nvSpPr>
      <dsp:spPr>
        <a:xfrm>
          <a:off x="4519528" y="797226"/>
          <a:ext cx="1381031" cy="690515"/>
        </a:xfrm>
        <a:prstGeom prst="roundRect">
          <a:avLst>
            <a:gd name="adj" fmla="val 10000"/>
          </a:avLst>
        </a:prstGeom>
        <a:noFill/>
        <a:ln>
          <a:solidFill>
            <a:schemeClr val="accent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ysClr val="windowText" lastClr="000000"/>
              </a:solidFill>
            </a:rPr>
            <a:t>OUTPUT 2: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>
              <a:solidFill>
                <a:sysClr val="windowText" lastClr="000000"/>
              </a:solidFill>
            </a:rPr>
            <a:t>Community Based ECD Centers (INSAKA) units established and functioning as ECD Hubs for community level parenting support.</a:t>
          </a:r>
        </a:p>
      </dsp:txBody>
      <dsp:txXfrm>
        <a:off x="4539752" y="817450"/>
        <a:ext cx="1340583" cy="650067"/>
      </dsp:txXfrm>
    </dsp:sp>
    <dsp:sp modelId="{84CDBA41-1812-D344-B60B-CCC13F05284B}">
      <dsp:nvSpPr>
        <dsp:cNvPr id="0" name=""/>
        <dsp:cNvSpPr/>
      </dsp:nvSpPr>
      <dsp:spPr>
        <a:xfrm rot="3907178">
          <a:off x="1653376" y="2518832"/>
          <a:ext cx="1313002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1313002" y="13315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277052" y="2499323"/>
        <a:ext cx="65650" cy="65650"/>
      </dsp:txXfrm>
    </dsp:sp>
    <dsp:sp modelId="{4E1AC03D-7BBC-3D48-BBAC-50473F4A91B9}">
      <dsp:nvSpPr>
        <dsp:cNvPr id="0" name=""/>
        <dsp:cNvSpPr/>
      </dsp:nvSpPr>
      <dsp:spPr>
        <a:xfrm>
          <a:off x="2586084" y="2782460"/>
          <a:ext cx="1381031" cy="690515"/>
        </a:xfrm>
        <a:prstGeom prst="roundRect">
          <a:avLst>
            <a:gd name="adj" fmla="val 10000"/>
          </a:avLst>
        </a:prstGeom>
        <a:noFill/>
        <a:ln>
          <a:solidFill>
            <a:schemeClr val="accent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ysClr val="windowText" lastClr="000000"/>
              </a:solidFill>
            </a:rPr>
            <a:t>OUTCOME 2: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>
              <a:solidFill>
                <a:sysClr val="windowText" lastClr="000000"/>
              </a:solidFill>
            </a:rPr>
            <a:t>Children aged 0-6  years in the target communities benefit from high-impact and integrated community-based child survival and development services</a:t>
          </a:r>
        </a:p>
      </dsp:txBody>
      <dsp:txXfrm>
        <a:off x="2606308" y="2802684"/>
        <a:ext cx="1340583" cy="650067"/>
      </dsp:txXfrm>
    </dsp:sp>
    <dsp:sp modelId="{B9C3EC1E-974E-F74F-A92A-DF9683E0DE50}">
      <dsp:nvSpPr>
        <dsp:cNvPr id="0" name=""/>
        <dsp:cNvSpPr/>
      </dsp:nvSpPr>
      <dsp:spPr>
        <a:xfrm rot="17692822">
          <a:off x="3586821" y="2518832"/>
          <a:ext cx="1313002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1313002" y="1331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210497" y="2499323"/>
        <a:ext cx="65650" cy="65650"/>
      </dsp:txXfrm>
    </dsp:sp>
    <dsp:sp modelId="{DAA583DA-7808-094C-B650-8AC293EB9DB9}">
      <dsp:nvSpPr>
        <dsp:cNvPr id="0" name=""/>
        <dsp:cNvSpPr/>
      </dsp:nvSpPr>
      <dsp:spPr>
        <a:xfrm>
          <a:off x="4519528" y="1591320"/>
          <a:ext cx="1381031" cy="690515"/>
        </a:xfrm>
        <a:prstGeom prst="roundRect">
          <a:avLst>
            <a:gd name="adj" fmla="val 10000"/>
          </a:avLst>
        </a:prstGeom>
        <a:noFill/>
        <a:ln>
          <a:solidFill>
            <a:schemeClr val="accent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ysClr val="windowText" lastClr="000000"/>
              </a:solidFill>
            </a:rPr>
            <a:t>OUTPUT 3: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>
              <a:solidFill>
                <a:sysClr val="windowText" lastClr="000000"/>
              </a:solidFill>
            </a:rPr>
            <a:t>Community outreach health services provided to reach children and expectant mothers in target communities.</a:t>
          </a:r>
        </a:p>
      </dsp:txBody>
      <dsp:txXfrm>
        <a:off x="4539752" y="1611544"/>
        <a:ext cx="1340583" cy="650067"/>
      </dsp:txXfrm>
    </dsp:sp>
    <dsp:sp modelId="{515BA956-BD76-484E-9309-C6E3864BC83F}">
      <dsp:nvSpPr>
        <dsp:cNvPr id="0" name=""/>
        <dsp:cNvSpPr/>
      </dsp:nvSpPr>
      <dsp:spPr>
        <a:xfrm rot="19761521">
          <a:off x="3922205" y="2950471"/>
          <a:ext cx="643296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643296" y="1331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227771" y="2947704"/>
        <a:ext cx="32164" cy="32164"/>
      </dsp:txXfrm>
    </dsp:sp>
    <dsp:sp modelId="{1851F87C-FF84-1240-B7FA-8A0B09FBA378}">
      <dsp:nvSpPr>
        <dsp:cNvPr id="0" name=""/>
        <dsp:cNvSpPr/>
      </dsp:nvSpPr>
      <dsp:spPr>
        <a:xfrm>
          <a:off x="4520592" y="2454596"/>
          <a:ext cx="1381031" cy="690515"/>
        </a:xfrm>
        <a:prstGeom prst="roundRect">
          <a:avLst>
            <a:gd name="adj" fmla="val 10000"/>
          </a:avLst>
        </a:prstGeom>
        <a:noFill/>
        <a:ln>
          <a:solidFill>
            <a:schemeClr val="accent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ysClr val="windowText" lastClr="000000"/>
              </a:solidFill>
            </a:rPr>
            <a:t>OUTPUT 4: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>
              <a:solidFill>
                <a:sysClr val="windowText" lastClr="000000"/>
              </a:solidFill>
            </a:rPr>
            <a:t>Delivery of play based early stimulation and early education package at community level</a:t>
          </a:r>
        </a:p>
      </dsp:txBody>
      <dsp:txXfrm>
        <a:off x="4540816" y="2474820"/>
        <a:ext cx="1340583" cy="650067"/>
      </dsp:txXfrm>
    </dsp:sp>
    <dsp:sp modelId="{5E020E0D-4DE4-CE45-9D02-7BDC430C3815}">
      <dsp:nvSpPr>
        <dsp:cNvPr id="0" name=""/>
        <dsp:cNvSpPr/>
      </dsp:nvSpPr>
      <dsp:spPr>
        <a:xfrm rot="2142401">
          <a:off x="3903173" y="3312926"/>
          <a:ext cx="680298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680298" y="1331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226314" y="3309234"/>
        <a:ext cx="34014" cy="34014"/>
      </dsp:txXfrm>
    </dsp:sp>
    <dsp:sp modelId="{98BCA0BF-7330-834F-BC3E-348272113719}">
      <dsp:nvSpPr>
        <dsp:cNvPr id="0" name=""/>
        <dsp:cNvSpPr/>
      </dsp:nvSpPr>
      <dsp:spPr>
        <a:xfrm>
          <a:off x="4519528" y="3179507"/>
          <a:ext cx="1381031" cy="690515"/>
        </a:xfrm>
        <a:prstGeom prst="roundRect">
          <a:avLst>
            <a:gd name="adj" fmla="val 10000"/>
          </a:avLst>
        </a:prstGeom>
        <a:noFill/>
        <a:ln>
          <a:solidFill>
            <a:schemeClr val="accent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ysClr val="windowText" lastClr="000000"/>
              </a:solidFill>
            </a:rPr>
            <a:t>OUTPUT 5: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>
              <a:solidFill>
                <a:sysClr val="windowText" lastClr="000000"/>
              </a:solidFill>
            </a:rPr>
            <a:t>Children in target communities receive quality Child Protection and Care services.</a:t>
          </a:r>
        </a:p>
      </dsp:txBody>
      <dsp:txXfrm>
        <a:off x="4539752" y="3199731"/>
        <a:ext cx="1340583" cy="650067"/>
      </dsp:txXfrm>
    </dsp:sp>
    <dsp:sp modelId="{4A9FAA25-3C22-4E41-8BC1-F2ADC0A48173}">
      <dsp:nvSpPr>
        <dsp:cNvPr id="0" name=""/>
        <dsp:cNvSpPr/>
      </dsp:nvSpPr>
      <dsp:spPr>
        <a:xfrm rot="3907178">
          <a:off x="3586821" y="3709973"/>
          <a:ext cx="1313002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1313002" y="1331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210497" y="3690463"/>
        <a:ext cx="65650" cy="65650"/>
      </dsp:txXfrm>
    </dsp:sp>
    <dsp:sp modelId="{3D8BEADC-8D7E-164D-BF62-CDB29CBC731B}">
      <dsp:nvSpPr>
        <dsp:cNvPr id="0" name=""/>
        <dsp:cNvSpPr/>
      </dsp:nvSpPr>
      <dsp:spPr>
        <a:xfrm>
          <a:off x="4519528" y="3973600"/>
          <a:ext cx="1381031" cy="690515"/>
        </a:xfrm>
        <a:prstGeom prst="roundRect">
          <a:avLst>
            <a:gd name="adj" fmla="val 10000"/>
          </a:avLst>
        </a:prstGeom>
        <a:noFill/>
        <a:ln>
          <a:solidFill>
            <a:schemeClr val="accent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ysClr val="windowText" lastClr="000000"/>
              </a:solidFill>
            </a:rPr>
            <a:t>OUTPUT 6: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0" kern="1200">
              <a:solidFill>
                <a:sysClr val="windowText" lastClr="000000"/>
              </a:solidFill>
            </a:rPr>
            <a:t>Multi-sectoral coordination delivering an integrated community-based programme</a:t>
          </a:r>
        </a:p>
      </dsp:txBody>
      <dsp:txXfrm>
        <a:off x="4539752" y="3993824"/>
        <a:ext cx="1340583" cy="6500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Margarate Munakampe</dc:creator>
  <cp:keywords/>
  <dc:description/>
  <cp:lastModifiedBy>Margarate Munakampe</cp:lastModifiedBy>
  <cp:revision>1</cp:revision>
  <dcterms:created xsi:type="dcterms:W3CDTF">2023-05-29T13:30:00Z</dcterms:created>
  <dcterms:modified xsi:type="dcterms:W3CDTF">2023-05-29T13:35:00Z</dcterms:modified>
</cp:coreProperties>
</file>